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ACB" w:rsidRPr="00CE0ACB" w:rsidRDefault="00CE0ACB" w:rsidP="00B40239">
      <w:pPr>
        <w:shd w:val="clear" w:color="auto" w:fill="FFFFFF"/>
        <w:spacing w:after="0" w:line="264" w:lineRule="auto"/>
        <w:jc w:val="center"/>
        <w:rPr>
          <w:rFonts w:ascii="Times New Roman" w:eastAsia="Times New Roman" w:hAnsi="Times New Roman" w:cs="Times New Roman"/>
          <w:color w:val="000000"/>
          <w:sz w:val="26"/>
          <w:szCs w:val="26"/>
        </w:rPr>
      </w:pPr>
      <w:bookmarkStart w:id="0" w:name="chuong_pl_4"/>
      <w:r w:rsidRPr="00CE0ACB">
        <w:rPr>
          <w:rFonts w:ascii="Times New Roman" w:eastAsia="Times New Roman" w:hAnsi="Times New Roman" w:cs="Times New Roman"/>
          <w:b/>
          <w:bCs/>
          <w:color w:val="000000"/>
          <w:sz w:val="26"/>
          <w:szCs w:val="26"/>
          <w:lang w:val="vi-VN"/>
        </w:rPr>
        <w:t>PHỤ LỤC 04</w:t>
      </w:r>
      <w:bookmarkEnd w:id="0"/>
    </w:p>
    <w:p w:rsidR="00CE0ACB" w:rsidRPr="00CE0ACB" w:rsidRDefault="00CE0ACB" w:rsidP="00B40239">
      <w:pPr>
        <w:shd w:val="clear" w:color="auto" w:fill="FFFFFF"/>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i/>
          <w:iCs/>
          <w:color w:val="000000"/>
          <w:sz w:val="26"/>
          <w:szCs w:val="26"/>
          <w:lang w:val="vi-VN"/>
        </w:rPr>
        <w:t>(Ban hành kèm theo Thông tư số </w:t>
      </w:r>
      <w:r w:rsidRPr="00CE0ACB">
        <w:rPr>
          <w:rFonts w:ascii="Times New Roman" w:eastAsia="Times New Roman" w:hAnsi="Times New Roman" w:cs="Times New Roman"/>
          <w:i/>
          <w:iCs/>
          <w:color w:val="000000"/>
          <w:sz w:val="26"/>
          <w:szCs w:val="26"/>
        </w:rPr>
        <w:t>…</w:t>
      </w:r>
      <w:r w:rsidRPr="00CE0ACB">
        <w:rPr>
          <w:rFonts w:ascii="Times New Roman" w:eastAsia="Times New Roman" w:hAnsi="Times New Roman" w:cs="Times New Roman"/>
          <w:i/>
          <w:iCs/>
          <w:color w:val="000000"/>
          <w:sz w:val="26"/>
          <w:szCs w:val="26"/>
          <w:lang w:val="vi-VN"/>
        </w:rPr>
        <w:t>/</w:t>
      </w:r>
      <w:r w:rsidRPr="00CE0ACB">
        <w:rPr>
          <w:rFonts w:ascii="Times New Roman" w:eastAsia="Times New Roman" w:hAnsi="Times New Roman" w:cs="Times New Roman"/>
          <w:i/>
          <w:iCs/>
          <w:color w:val="000000"/>
          <w:sz w:val="26"/>
          <w:szCs w:val="26"/>
        </w:rPr>
        <w:t>……</w:t>
      </w:r>
      <w:r w:rsidRPr="00CE0ACB">
        <w:rPr>
          <w:rFonts w:ascii="Times New Roman" w:eastAsia="Times New Roman" w:hAnsi="Times New Roman" w:cs="Times New Roman"/>
          <w:i/>
          <w:iCs/>
          <w:color w:val="000000"/>
          <w:sz w:val="26"/>
          <w:szCs w:val="26"/>
          <w:lang w:val="vi-VN"/>
        </w:rPr>
        <w:t>/TT-NHNN ngày</w:t>
      </w:r>
      <w:r w:rsidRPr="00CE0ACB">
        <w:rPr>
          <w:rFonts w:ascii="Times New Roman" w:eastAsia="Times New Roman" w:hAnsi="Times New Roman" w:cs="Times New Roman"/>
          <w:i/>
          <w:iCs/>
          <w:color w:val="000000"/>
          <w:sz w:val="26"/>
          <w:szCs w:val="26"/>
        </w:rPr>
        <w:t> …/…/…… </w:t>
      </w:r>
      <w:r w:rsidRPr="00CE0ACB">
        <w:rPr>
          <w:rFonts w:ascii="Times New Roman" w:eastAsia="Times New Roman" w:hAnsi="Times New Roman" w:cs="Times New Roman"/>
          <w:i/>
          <w:iCs/>
          <w:color w:val="000000"/>
          <w:sz w:val="26"/>
          <w:szCs w:val="26"/>
          <w:lang w:val="vi-VN"/>
        </w:rPr>
        <w:t>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0ACB" w:rsidRPr="00CE0ACB" w:rsidTr="00CE0ACB">
        <w:trPr>
          <w:tblCellSpacing w:w="0" w:type="dxa"/>
        </w:trPr>
        <w:tc>
          <w:tcPr>
            <w:tcW w:w="3348" w:type="dxa"/>
            <w:shd w:val="clear" w:color="auto" w:fill="FFFFFF"/>
            <w:tcMar>
              <w:top w:w="0" w:type="dxa"/>
              <w:left w:w="108" w:type="dxa"/>
              <w:bottom w:w="0" w:type="dxa"/>
              <w:right w:w="108" w:type="dxa"/>
            </w:tcMar>
            <w:hideMark/>
          </w:tcPr>
          <w:p w:rsidR="00CE0ACB" w:rsidRPr="00CE0ACB" w:rsidRDefault="00CE0ACB" w:rsidP="00B40239">
            <w:pPr>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TÊN BÊN ĐI VAY</w:t>
            </w:r>
            <w:r w:rsidRPr="00CE0ACB">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CE0ACB" w:rsidRPr="00CE0ACB" w:rsidRDefault="00CE0ACB" w:rsidP="00B40239">
            <w:pPr>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CỘNG HÒA XÃ HỘI CHỦ NGHĨA VIỆT NAM</w:t>
            </w:r>
            <w:r w:rsidRPr="00CE0ACB">
              <w:rPr>
                <w:rFonts w:ascii="Times New Roman" w:eastAsia="Times New Roman" w:hAnsi="Times New Roman" w:cs="Times New Roman"/>
                <w:b/>
                <w:bCs/>
                <w:color w:val="000000"/>
                <w:sz w:val="26"/>
                <w:szCs w:val="26"/>
                <w:lang w:val="vi-VN"/>
              </w:rPr>
              <w:br/>
              <w:t>Độc lập - Tự do - Hạnh phúc</w:t>
            </w:r>
            <w:r w:rsidRPr="00CE0ACB">
              <w:rPr>
                <w:rFonts w:ascii="Times New Roman" w:eastAsia="Times New Roman" w:hAnsi="Times New Roman" w:cs="Times New Roman"/>
                <w:b/>
                <w:bCs/>
                <w:color w:val="000000"/>
                <w:sz w:val="26"/>
                <w:szCs w:val="26"/>
                <w:lang w:val="vi-VN"/>
              </w:rPr>
              <w:br/>
              <w:t>---------------</w:t>
            </w:r>
          </w:p>
        </w:tc>
      </w:tr>
      <w:tr w:rsidR="00CE0ACB" w:rsidRPr="00CE0ACB" w:rsidTr="00CE0ACB">
        <w:trPr>
          <w:tblCellSpacing w:w="0" w:type="dxa"/>
        </w:trPr>
        <w:tc>
          <w:tcPr>
            <w:tcW w:w="3348" w:type="dxa"/>
            <w:shd w:val="clear" w:color="auto" w:fill="FFFFFF"/>
            <w:tcMar>
              <w:top w:w="0" w:type="dxa"/>
              <w:left w:w="108" w:type="dxa"/>
              <w:bottom w:w="0" w:type="dxa"/>
              <w:right w:w="108" w:type="dxa"/>
            </w:tcMar>
            <w:hideMark/>
          </w:tcPr>
          <w:p w:rsidR="00CE0ACB" w:rsidRPr="00CE0ACB" w:rsidRDefault="00CE0ACB" w:rsidP="00B40239">
            <w:pPr>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Số: </w:t>
            </w:r>
            <w:r w:rsidRPr="00CE0ACB">
              <w:rPr>
                <w:rFonts w:ascii="Times New Roman" w:eastAsia="Times New Roman" w:hAnsi="Times New Roman" w:cs="Times New Roman"/>
                <w:color w:val="000000"/>
                <w:sz w:val="26"/>
                <w:szCs w:val="26"/>
              </w:rPr>
              <w:t>……………</w:t>
            </w:r>
            <w:r w:rsidRPr="00CE0ACB">
              <w:rPr>
                <w:rFonts w:ascii="Times New Roman" w:eastAsia="Times New Roman" w:hAnsi="Times New Roman" w:cs="Times New Roman"/>
                <w:color w:val="000000"/>
                <w:sz w:val="26"/>
                <w:szCs w:val="26"/>
              </w:rPr>
              <w:br/>
            </w:r>
            <w:r w:rsidRPr="00CE0ACB">
              <w:rPr>
                <w:rFonts w:ascii="Times New Roman" w:eastAsia="Times New Roman" w:hAnsi="Times New Roman" w:cs="Times New Roman"/>
                <w:i/>
                <w:iCs/>
                <w:color w:val="000000"/>
                <w:sz w:val="26"/>
                <w:szCs w:val="26"/>
                <w:lang w:val="vi-VN"/>
              </w:rPr>
              <w:t>V/v đăng ký thay đổi khoản vay nước ngoài không được Chính phủ bảo lãnh</w:t>
            </w:r>
          </w:p>
        </w:tc>
        <w:tc>
          <w:tcPr>
            <w:tcW w:w="5508" w:type="dxa"/>
            <w:shd w:val="clear" w:color="auto" w:fill="FFFFFF"/>
            <w:tcMar>
              <w:top w:w="0" w:type="dxa"/>
              <w:left w:w="108" w:type="dxa"/>
              <w:bottom w:w="0" w:type="dxa"/>
              <w:right w:w="108" w:type="dxa"/>
            </w:tcMar>
            <w:hideMark/>
          </w:tcPr>
          <w:p w:rsidR="00CE0ACB" w:rsidRPr="00CE0ACB" w:rsidRDefault="00CE0ACB" w:rsidP="00B40239">
            <w:pPr>
              <w:spacing w:after="0" w:line="264" w:lineRule="auto"/>
              <w:jc w:val="right"/>
              <w:rPr>
                <w:rFonts w:ascii="Times New Roman" w:eastAsia="Times New Roman" w:hAnsi="Times New Roman" w:cs="Times New Roman"/>
                <w:color w:val="000000"/>
                <w:sz w:val="26"/>
                <w:szCs w:val="26"/>
              </w:rPr>
            </w:pPr>
            <w:r w:rsidRPr="00CE0ACB">
              <w:rPr>
                <w:rFonts w:ascii="Times New Roman" w:eastAsia="Times New Roman" w:hAnsi="Times New Roman" w:cs="Times New Roman"/>
                <w:i/>
                <w:iCs/>
                <w:color w:val="000000"/>
                <w:sz w:val="26"/>
                <w:szCs w:val="26"/>
              </w:rPr>
              <w:t>………</w:t>
            </w:r>
            <w:r w:rsidRPr="00CE0ACB">
              <w:rPr>
                <w:rFonts w:ascii="Times New Roman" w:eastAsia="Times New Roman" w:hAnsi="Times New Roman" w:cs="Times New Roman"/>
                <w:i/>
                <w:iCs/>
                <w:color w:val="000000"/>
                <w:sz w:val="26"/>
                <w:szCs w:val="26"/>
                <w:lang w:val="vi-VN"/>
              </w:rPr>
              <w:t>, ngày </w:t>
            </w:r>
            <w:r w:rsidRPr="00CE0ACB">
              <w:rPr>
                <w:rFonts w:ascii="Times New Roman" w:eastAsia="Times New Roman" w:hAnsi="Times New Roman" w:cs="Times New Roman"/>
                <w:i/>
                <w:iCs/>
                <w:color w:val="000000"/>
                <w:sz w:val="26"/>
                <w:szCs w:val="26"/>
              </w:rPr>
              <w:t>……</w:t>
            </w:r>
            <w:r w:rsidRPr="00CE0ACB">
              <w:rPr>
                <w:rFonts w:ascii="Times New Roman" w:eastAsia="Times New Roman" w:hAnsi="Times New Roman" w:cs="Times New Roman"/>
                <w:i/>
                <w:iCs/>
                <w:color w:val="000000"/>
                <w:sz w:val="26"/>
                <w:szCs w:val="26"/>
                <w:lang w:val="vi-VN"/>
              </w:rPr>
              <w:t> tháng </w:t>
            </w:r>
            <w:r w:rsidRPr="00CE0ACB">
              <w:rPr>
                <w:rFonts w:ascii="Times New Roman" w:eastAsia="Times New Roman" w:hAnsi="Times New Roman" w:cs="Times New Roman"/>
                <w:i/>
                <w:iCs/>
                <w:color w:val="000000"/>
                <w:sz w:val="26"/>
                <w:szCs w:val="26"/>
              </w:rPr>
              <w:t>…… </w:t>
            </w:r>
            <w:r w:rsidRPr="00CE0ACB">
              <w:rPr>
                <w:rFonts w:ascii="Times New Roman" w:eastAsia="Times New Roman" w:hAnsi="Times New Roman" w:cs="Times New Roman"/>
                <w:i/>
                <w:iCs/>
                <w:color w:val="000000"/>
                <w:sz w:val="26"/>
                <w:szCs w:val="26"/>
                <w:lang w:val="vi-VN"/>
              </w:rPr>
              <w:t>năm </w:t>
            </w:r>
            <w:r w:rsidRPr="00CE0ACB">
              <w:rPr>
                <w:rFonts w:ascii="Times New Roman" w:eastAsia="Times New Roman" w:hAnsi="Times New Roman" w:cs="Times New Roman"/>
                <w:i/>
                <w:iCs/>
                <w:color w:val="000000"/>
                <w:sz w:val="26"/>
                <w:szCs w:val="26"/>
              </w:rPr>
              <w:t>………</w:t>
            </w:r>
          </w:p>
        </w:tc>
      </w:tr>
    </w:tbl>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rPr>
        <w:t> </w:t>
      </w:r>
    </w:p>
    <w:p w:rsidR="00CE0ACB" w:rsidRPr="00CE0ACB" w:rsidRDefault="00CE0ACB" w:rsidP="00B40239">
      <w:pPr>
        <w:shd w:val="clear" w:color="auto" w:fill="FFFFFF"/>
        <w:spacing w:after="0" w:line="264" w:lineRule="auto"/>
        <w:jc w:val="center"/>
        <w:rPr>
          <w:rFonts w:ascii="Times New Roman" w:eastAsia="Times New Roman" w:hAnsi="Times New Roman" w:cs="Times New Roman"/>
          <w:color w:val="000000"/>
          <w:sz w:val="26"/>
          <w:szCs w:val="26"/>
        </w:rPr>
      </w:pPr>
      <w:bookmarkStart w:id="1" w:name="chuong_pl_4_name"/>
      <w:r w:rsidRPr="00CE0ACB">
        <w:rPr>
          <w:rFonts w:ascii="Times New Roman" w:eastAsia="Times New Roman" w:hAnsi="Times New Roman" w:cs="Times New Roman"/>
          <w:b/>
          <w:bCs/>
          <w:color w:val="000000"/>
          <w:sz w:val="26"/>
          <w:szCs w:val="26"/>
          <w:lang w:val="vi-VN"/>
        </w:rPr>
        <w:t>ĐƠN ĐĂNG KÝ THAY ĐỔI KHOẢN VAY NƯỚC NGOÀI KHÔNG ĐƯỢC CHÍNH PHỦ BẢO LÃNH</w:t>
      </w:r>
      <w:bookmarkEnd w:id="1"/>
    </w:p>
    <w:p w:rsidR="00CE0ACB" w:rsidRPr="00CE0ACB" w:rsidRDefault="00CE0ACB" w:rsidP="00B40239">
      <w:pPr>
        <w:shd w:val="clear" w:color="auto" w:fill="FFFFFF"/>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Kính gửi:</w:t>
      </w:r>
      <w:r w:rsidRPr="00CE0ACB">
        <w:rPr>
          <w:rFonts w:ascii="Times New Roman" w:eastAsia="Times New Roman" w:hAnsi="Times New Roman" w:cs="Times New Roman"/>
          <w:color w:val="000000"/>
          <w:sz w:val="26"/>
          <w:szCs w:val="26"/>
          <w:lang w:val="vi-VN"/>
        </w:rPr>
        <w:t> Ngân hàng Nhà nước Việt Nam</w:t>
      </w:r>
      <w:r w:rsidRPr="00CE0ACB">
        <w:rPr>
          <w:rFonts w:ascii="Times New Roman" w:eastAsia="Times New Roman" w:hAnsi="Times New Roman" w:cs="Times New Roman"/>
          <w:color w:val="000000"/>
          <w:sz w:val="26"/>
          <w:szCs w:val="26"/>
          <w:vertAlign w:val="superscript"/>
          <w:lang w:val="vi-VN"/>
        </w:rPr>
        <w:t>1</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Căn cứ Nghị định số </w:t>
      </w:r>
      <w:r w:rsidR="00000000">
        <w:fldChar w:fldCharType="begin"/>
      </w:r>
      <w:r w:rsidR="00000000">
        <w:instrText xml:space="preserve"> HYPERLINK "https://thuvienphapluat.vn/van-ban/doanh-nghiep/nghi-dinh-219-2013-nd-cp-quan-ly-vay-tra-no-nuoc-ngoai-doanh-nghiep-khong-duoc-chinh-phu-bao-lanh-217812.aspx" \t "_blank" \o "Nghị định 219/2013/NĐ-CP" </w:instrText>
      </w:r>
      <w:r w:rsidR="00000000">
        <w:fldChar w:fldCharType="separate"/>
      </w:r>
      <w:r w:rsidRPr="00CE0ACB">
        <w:rPr>
          <w:rFonts w:ascii="Times New Roman" w:eastAsia="Times New Roman" w:hAnsi="Times New Roman" w:cs="Times New Roman"/>
          <w:color w:val="0E70C3"/>
          <w:sz w:val="26"/>
          <w:szCs w:val="26"/>
          <w:lang w:val="vi-VN"/>
        </w:rPr>
        <w:t>219/2013/NĐ-CP</w:t>
      </w:r>
      <w:r w:rsidR="00000000">
        <w:rPr>
          <w:rFonts w:ascii="Times New Roman" w:eastAsia="Times New Roman" w:hAnsi="Times New Roman" w:cs="Times New Roman"/>
          <w:color w:val="0E70C3"/>
          <w:sz w:val="26"/>
          <w:szCs w:val="26"/>
          <w:lang w:val="vi-VN"/>
        </w:rPr>
        <w:fldChar w:fldCharType="end"/>
      </w:r>
      <w:r w:rsidRPr="00CE0ACB">
        <w:rPr>
          <w:rFonts w:ascii="Times New Roman" w:eastAsia="Times New Roman" w:hAnsi="Times New Roman" w:cs="Times New Roman"/>
          <w:color w:val="000000"/>
          <w:sz w:val="26"/>
          <w:szCs w:val="26"/>
          <w:lang w:val="vi-VN"/>
        </w:rPr>
        <w:t> ngày 26 tháng 12 năm 2013 của Chính phủ về quản lý vay, trả nợ nước ngoài của doanh nghiệp không được Chính phủ bảo lãnh;</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Căn cứ Thông tư số </w:t>
      </w:r>
      <w:r w:rsidR="00000000">
        <w:fldChar w:fldCharType="begin"/>
      </w:r>
      <w:r w:rsidR="00000000">
        <w:instrText xml:space="preserve"> HYPERLINK "https://thuvienphapluat.vn/van-ban/doanh-nghiep/thong-tu-12-2014-tt-nhnn-dieu-kien-vay-nuoc-ngoai-doanh-nghiep-khong-duoc-chinh-phu-bao-lanh-225222.aspx" \t "_blank" \o "Thông tư 12/2014/TT-NHNN" </w:instrText>
      </w:r>
      <w:r w:rsidR="00000000">
        <w:fldChar w:fldCharType="separate"/>
      </w:r>
      <w:r w:rsidRPr="00CE0ACB">
        <w:rPr>
          <w:rFonts w:ascii="Times New Roman" w:eastAsia="Times New Roman" w:hAnsi="Times New Roman" w:cs="Times New Roman"/>
          <w:color w:val="0E70C3"/>
          <w:sz w:val="26"/>
          <w:szCs w:val="26"/>
          <w:lang w:val="vi-VN"/>
        </w:rPr>
        <w:t>12/2014/TT-NHNN</w:t>
      </w:r>
      <w:r w:rsidR="00000000">
        <w:rPr>
          <w:rFonts w:ascii="Times New Roman" w:eastAsia="Times New Roman" w:hAnsi="Times New Roman" w:cs="Times New Roman"/>
          <w:color w:val="0E70C3"/>
          <w:sz w:val="26"/>
          <w:szCs w:val="26"/>
          <w:lang w:val="vi-VN"/>
        </w:rPr>
        <w:fldChar w:fldCharType="end"/>
      </w:r>
      <w:r w:rsidRPr="00CE0ACB">
        <w:rPr>
          <w:rFonts w:ascii="Times New Roman" w:eastAsia="Times New Roman" w:hAnsi="Times New Roman" w:cs="Times New Roman"/>
          <w:color w:val="000000"/>
          <w:sz w:val="26"/>
          <w:szCs w:val="26"/>
          <w:lang w:val="vi-VN"/>
        </w:rPr>
        <w:t> ngày 31 tháng 3 năm 2014 của Ngân hàng Nhà nước Việt Nam quy định về điều kiện vay nước ngoài của doanh nghiệp không được Chính phủ bảo lãnh các văn bản sửa đổi, bổ sung, thay thế (nếu có);</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Căn cứ Thông tư số </w:t>
      </w:r>
      <w:r w:rsidRPr="00CE0ACB">
        <w:rPr>
          <w:rFonts w:ascii="Times New Roman" w:eastAsia="Times New Roman" w:hAnsi="Times New Roman" w:cs="Times New Roman"/>
          <w:color w:val="000000"/>
          <w:sz w:val="26"/>
          <w:szCs w:val="26"/>
        </w:rPr>
        <w:t>……</w:t>
      </w:r>
      <w:r w:rsidRPr="00CE0ACB">
        <w:rPr>
          <w:rFonts w:ascii="Times New Roman" w:eastAsia="Times New Roman" w:hAnsi="Times New Roman" w:cs="Times New Roman"/>
          <w:color w:val="000000"/>
          <w:sz w:val="26"/>
          <w:szCs w:val="26"/>
          <w:lang w:val="vi-VN"/>
        </w:rPr>
        <w:t>/2022/TT-NHNN ngày .... tháng .... năm 2022 của Ngân hàng Nhà nước Việt Nam hướng dẫn một số nội dung về quản lý ngoại h</w:t>
      </w:r>
      <w:r w:rsidRPr="00CE0ACB">
        <w:rPr>
          <w:rFonts w:ascii="Times New Roman" w:eastAsia="Times New Roman" w:hAnsi="Times New Roman" w:cs="Times New Roman"/>
          <w:color w:val="000000"/>
          <w:sz w:val="26"/>
          <w:szCs w:val="26"/>
        </w:rPr>
        <w:t>ố</w:t>
      </w:r>
      <w:r w:rsidRPr="00CE0ACB">
        <w:rPr>
          <w:rFonts w:ascii="Times New Roman" w:eastAsia="Times New Roman" w:hAnsi="Times New Roman" w:cs="Times New Roman"/>
          <w:color w:val="000000"/>
          <w:sz w:val="26"/>
          <w:szCs w:val="26"/>
          <w:lang w:val="vi-VN"/>
        </w:rPr>
        <w:t>i đối với việc vay, trả nợ nước ngoài của doanh nghiệp;</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Căn cứ thỏa thuận vay nước ngoài đã ký với bên (các bên) cho vay nước ngoài ngày </w:t>
      </w:r>
      <w:r w:rsidRPr="00CE0ACB">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Căn cứ vào thỏa thuận vay nước ngoài sửa đổi đã ký với bên (các bên) cho vay nước ngoài ngày </w:t>
      </w:r>
      <w:r w:rsidRPr="00CE0ACB">
        <w:rPr>
          <w:rFonts w:ascii="Times New Roman" w:eastAsia="Times New Roman" w:hAnsi="Times New Roman" w:cs="Times New Roman"/>
          <w:color w:val="000000"/>
          <w:sz w:val="26"/>
          <w:szCs w:val="26"/>
        </w:rPr>
        <w:t>…/…/…  </w:t>
      </w:r>
      <w:r w:rsidRPr="00CE0ACB">
        <w:rPr>
          <w:rFonts w:ascii="Times New Roman" w:eastAsia="Times New Roman" w:hAnsi="Times New Roman" w:cs="Times New Roman"/>
          <w:color w:val="000000"/>
          <w:sz w:val="26"/>
          <w:szCs w:val="26"/>
          <w:lang w:val="vi-VN"/>
        </w:rPr>
        <w:t>(nếu có);</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Bên đi vay có tên sau đây đăng ký với Ngân hàng Nhà nước Việt Nam về việc thay đổi một số nội dung liên quan đến khoản vay nước ngoài như sau:</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I. BÊN VAY:</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1. Tên bên đi vay: </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2. Mã số thuế: </w:t>
      </w:r>
      <w:r w:rsidRPr="00CE0A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3. Mã số khoản vay: </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4. Số, ngày của văn bản xác nhận đăng ký khoản vay nước ngoài của Ngân hàng Nhà nước Việt Nam;</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5. Số, ngày của (các) văn bản xác nhận đăng ký thay đổi khoản vay nước ngoài của Ngân hàng Nhà nước Việt Nam (liệt kê theo trình tự thời gian tất cả các văn bản xác nhận đăng ký thay đổi - nếu có);</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II. NỘI DUNG THAY ĐỔI:</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1. Thay đổi </w:t>
      </w:r>
      <w:r w:rsidRPr="00CE0ACB">
        <w:rPr>
          <w:rFonts w:ascii="Times New Roman" w:eastAsia="Times New Roman" w:hAnsi="Times New Roman" w:cs="Times New Roman"/>
          <w:color w:val="000000"/>
          <w:sz w:val="26"/>
          <w:szCs w:val="26"/>
        </w:rPr>
        <w:t>1</w:t>
      </w:r>
      <w:r w:rsidRPr="00CE0ACB">
        <w:rPr>
          <w:rFonts w:ascii="Times New Roman" w:eastAsia="Times New Roman" w:hAnsi="Times New Roman" w:cs="Times New Roman"/>
          <w:color w:val="000000"/>
          <w:sz w:val="26"/>
          <w:szCs w:val="26"/>
          <w:vertAlign w:val="superscript"/>
        </w:rPr>
        <w:t>2</w:t>
      </w:r>
      <w:r w:rsidRPr="00CE0ACB">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r w:rsidRPr="00CE0ACB">
        <w:rPr>
          <w:rFonts w:ascii="Times New Roman" w:eastAsia="Times New Roman" w:hAnsi="Times New Roman" w:cs="Times New Roman"/>
          <w:color w:val="000000"/>
          <w:sz w:val="26"/>
          <w:szCs w:val="26"/>
          <w:lang w:val="vi-VN"/>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Nội dung hiện tại: </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 Nội dung thay đổi: </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Lý do thay đổi: </w:t>
      </w:r>
      <w:r w:rsidRPr="00CE0A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2. Thay đổi n</w:t>
      </w:r>
      <w:r w:rsidRPr="00CE0ACB">
        <w:rPr>
          <w:rFonts w:ascii="Times New Roman" w:eastAsia="Times New Roman" w:hAnsi="Times New Roman" w:cs="Times New Roman"/>
          <w:color w:val="000000"/>
          <w:sz w:val="26"/>
          <w:szCs w:val="26"/>
          <w:vertAlign w:val="superscript"/>
          <w:lang w:val="vi-VN"/>
        </w:rPr>
        <w:t>3</w:t>
      </w:r>
      <w:r w:rsidRPr="00CE0ACB">
        <w:rPr>
          <w:rFonts w:ascii="Times New Roman" w:eastAsia="Times New Roman" w:hAnsi="Times New Roman" w:cs="Times New Roman"/>
          <w:color w:val="000000"/>
          <w:sz w:val="26"/>
          <w:szCs w:val="26"/>
          <w:lang w:val="vi-VN"/>
        </w:rPr>
        <w:t>: </w:t>
      </w:r>
      <w:r w:rsidRPr="00CE0A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i/>
          <w:iCs/>
          <w:color w:val="000000"/>
          <w:sz w:val="26"/>
          <w:szCs w:val="26"/>
          <w:lang w:val="vi-VN"/>
        </w:rPr>
        <w:t>* Chú </w:t>
      </w:r>
      <w:r w:rsidRPr="00CE0ACB">
        <w:rPr>
          <w:rFonts w:ascii="Times New Roman" w:eastAsia="Times New Roman" w:hAnsi="Times New Roman" w:cs="Times New Roman"/>
          <w:b/>
          <w:bCs/>
          <w:i/>
          <w:iCs/>
          <w:color w:val="000000"/>
          <w:sz w:val="26"/>
          <w:szCs w:val="26"/>
        </w:rPr>
        <w:t>ý</w:t>
      </w:r>
      <w:r w:rsidRPr="00CE0ACB">
        <w:rPr>
          <w:rFonts w:ascii="Times New Roman" w:eastAsia="Times New Roman" w:hAnsi="Times New Roman" w:cs="Times New Roman"/>
          <w:b/>
          <w:bCs/>
          <w:i/>
          <w:iCs/>
          <w:color w:val="000000"/>
          <w:sz w:val="26"/>
          <w:szCs w:val="26"/>
          <w:lang w:val="vi-VN"/>
        </w:rPr>
        <w:t>: gh</w:t>
      </w:r>
      <w:proofErr w:type="spellStart"/>
      <w:r w:rsidRPr="00CE0ACB">
        <w:rPr>
          <w:rFonts w:ascii="Times New Roman" w:eastAsia="Times New Roman" w:hAnsi="Times New Roman" w:cs="Times New Roman"/>
          <w:b/>
          <w:bCs/>
          <w:i/>
          <w:iCs/>
          <w:color w:val="000000"/>
          <w:sz w:val="26"/>
          <w:szCs w:val="26"/>
        </w:rPr>
        <w:t>i</w:t>
      </w:r>
      <w:proofErr w:type="spellEnd"/>
      <w:r w:rsidRPr="00CE0ACB">
        <w:rPr>
          <w:rFonts w:ascii="Times New Roman" w:eastAsia="Times New Roman" w:hAnsi="Times New Roman" w:cs="Times New Roman"/>
          <w:b/>
          <w:bCs/>
          <w:i/>
          <w:iCs/>
          <w:color w:val="000000"/>
          <w:sz w:val="26"/>
          <w:szCs w:val="26"/>
        </w:rPr>
        <w:t xml:space="preserve"> </w:t>
      </w:r>
      <w:proofErr w:type="spellStart"/>
      <w:r w:rsidRPr="00CE0ACB">
        <w:rPr>
          <w:rFonts w:ascii="Times New Roman" w:eastAsia="Times New Roman" w:hAnsi="Times New Roman" w:cs="Times New Roman"/>
          <w:b/>
          <w:bCs/>
          <w:i/>
          <w:iCs/>
          <w:color w:val="000000"/>
          <w:sz w:val="26"/>
          <w:szCs w:val="26"/>
        </w:rPr>
        <w:t>rõ</w:t>
      </w:r>
      <w:proofErr w:type="spellEnd"/>
      <w:r w:rsidRPr="00CE0ACB">
        <w:rPr>
          <w:rFonts w:ascii="Times New Roman" w:eastAsia="Times New Roman" w:hAnsi="Times New Roman" w:cs="Times New Roman"/>
          <w:b/>
          <w:bCs/>
          <w:i/>
          <w:iCs/>
          <w:color w:val="000000"/>
          <w:sz w:val="26"/>
          <w:szCs w:val="26"/>
        </w:rPr>
        <w:t> </w:t>
      </w:r>
      <w:r w:rsidRPr="00CE0ACB">
        <w:rPr>
          <w:rFonts w:ascii="Times New Roman" w:eastAsia="Times New Roman" w:hAnsi="Times New Roman" w:cs="Times New Roman"/>
          <w:b/>
          <w:bCs/>
          <w:i/>
          <w:iCs/>
          <w:color w:val="000000"/>
          <w:sz w:val="26"/>
          <w:szCs w:val="26"/>
          <w:lang w:val="vi-VN"/>
        </w:rPr>
        <w:t>điều khoản tham chiếu tại thỏa thuận thay đổi đối với mỗi nội dung thay đổi (nếu c</w:t>
      </w:r>
      <w:r w:rsidRPr="00CE0ACB">
        <w:rPr>
          <w:rFonts w:ascii="Times New Roman" w:eastAsia="Times New Roman" w:hAnsi="Times New Roman" w:cs="Times New Roman"/>
          <w:b/>
          <w:bCs/>
          <w:i/>
          <w:iCs/>
          <w:color w:val="000000"/>
          <w:sz w:val="26"/>
          <w:szCs w:val="26"/>
        </w:rPr>
        <w:t>ó</w:t>
      </w:r>
      <w:r w:rsidRPr="00CE0ACB">
        <w:rPr>
          <w:rFonts w:ascii="Times New Roman" w:eastAsia="Times New Roman" w:hAnsi="Times New Roman" w:cs="Times New Roman"/>
          <w:b/>
          <w:bCs/>
          <w:i/>
          <w:iCs/>
          <w:color w:val="000000"/>
          <w:sz w:val="26"/>
          <w:szCs w:val="26"/>
          <w:lang w:val="vi-VN"/>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III. GIẢI TRÌNH ĐỐI VỚI TRƯỜNG HỢP KHÔNG CÓ THỎA THUẬN THAY ĐỔI</w:t>
      </w:r>
      <w:r w:rsidRPr="00CE0ACB">
        <w:rPr>
          <w:rFonts w:ascii="Times New Roman" w:eastAsia="Times New Roman" w:hAnsi="Times New Roman" w:cs="Times New Roman"/>
          <w:b/>
          <w:bCs/>
          <w:color w:val="000000"/>
          <w:sz w:val="26"/>
          <w:szCs w:val="26"/>
        </w:rPr>
        <w:t>…………………………………………………………………………………………</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IV. KI</w:t>
      </w:r>
      <w:r w:rsidRPr="00CE0ACB">
        <w:rPr>
          <w:rFonts w:ascii="Times New Roman" w:eastAsia="Times New Roman" w:hAnsi="Times New Roman" w:cs="Times New Roman"/>
          <w:b/>
          <w:bCs/>
          <w:color w:val="000000"/>
          <w:sz w:val="26"/>
          <w:szCs w:val="26"/>
        </w:rPr>
        <w:t>Ế</w:t>
      </w:r>
      <w:r w:rsidRPr="00CE0ACB">
        <w:rPr>
          <w:rFonts w:ascii="Times New Roman" w:eastAsia="Times New Roman" w:hAnsi="Times New Roman" w:cs="Times New Roman"/>
          <w:b/>
          <w:bCs/>
          <w:color w:val="000000"/>
          <w:sz w:val="26"/>
          <w:szCs w:val="26"/>
          <w:lang w:val="vi-VN"/>
        </w:rPr>
        <w:t>N NGHỊ:</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[Tên bên đi vay] đề nghị Ngân hàng Nhà nước xác nhận [Tên bên đi vay] đã đăng ký thay đổi nội dung khoản vay nước ngoài tại Ngân hàng Nhà nước.</w:t>
      </w:r>
    </w:p>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V. CAM KẾT</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1. Người ký tên dưới đây (đại diện của bên đi vay) cam kết chịu trách nhiệm v</w:t>
      </w:r>
      <w:r w:rsidRPr="00CE0ACB">
        <w:rPr>
          <w:rFonts w:ascii="Times New Roman" w:eastAsia="Times New Roman" w:hAnsi="Times New Roman" w:cs="Times New Roman"/>
          <w:color w:val="000000"/>
          <w:sz w:val="26"/>
          <w:szCs w:val="26"/>
        </w:rPr>
        <w:t>ề </w:t>
      </w:r>
      <w:r w:rsidRPr="00CE0ACB">
        <w:rPr>
          <w:rFonts w:ascii="Times New Roman" w:eastAsia="Times New Roman" w:hAnsi="Times New Roman" w:cs="Times New Roman"/>
          <w:color w:val="000000"/>
          <w:sz w:val="26"/>
          <w:szCs w:val="26"/>
          <w:lang w:val="vi-VN"/>
        </w:rPr>
        <w:t>sự chính xác của mọi thông tin ghi trong Đơn n</w:t>
      </w:r>
      <w:r w:rsidRPr="00CE0ACB">
        <w:rPr>
          <w:rFonts w:ascii="Times New Roman" w:eastAsia="Times New Roman" w:hAnsi="Times New Roman" w:cs="Times New Roman"/>
          <w:color w:val="000000"/>
          <w:sz w:val="26"/>
          <w:szCs w:val="26"/>
        </w:rPr>
        <w:t>à</w:t>
      </w:r>
      <w:r w:rsidRPr="00CE0ACB">
        <w:rPr>
          <w:rFonts w:ascii="Times New Roman" w:eastAsia="Times New Roman" w:hAnsi="Times New Roman" w:cs="Times New Roman"/>
          <w:color w:val="000000"/>
          <w:sz w:val="26"/>
          <w:szCs w:val="26"/>
          <w:lang w:val="vi-VN"/>
        </w:rPr>
        <w:t>y và các tài liệu kèm theo tại Hồ sơ đăng ký thay đổi khoản vay nước ngoài của bên đi vay.</w:t>
      </w:r>
    </w:p>
    <w:p w:rsidR="00CE0ACB" w:rsidRPr="00CE0ACB" w:rsidRDefault="00CE0ACB" w:rsidP="00B40239">
      <w:pPr>
        <w:shd w:val="clear" w:color="auto" w:fill="FFFFFF"/>
        <w:spacing w:after="0" w:line="264" w:lineRule="auto"/>
        <w:jc w:val="both"/>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lang w:val="vi-VN"/>
        </w:rPr>
        <w:t>2. [Tên bên đi vay] cam kết tuân thủ các quy định của luật pháp Việt Nam, các quy định tại Nghị định số </w:t>
      </w:r>
      <w:hyperlink r:id="rId4" w:tgtFrame="_blank" w:tooltip="Nghị định 219/2013/NĐ-CP" w:history="1">
        <w:r w:rsidRPr="00CE0ACB">
          <w:rPr>
            <w:rFonts w:ascii="Times New Roman" w:eastAsia="Times New Roman" w:hAnsi="Times New Roman" w:cs="Times New Roman"/>
            <w:color w:val="0E70C3"/>
            <w:sz w:val="26"/>
            <w:szCs w:val="26"/>
            <w:lang w:val="vi-VN"/>
          </w:rPr>
          <w:t>219/2013/NĐ-CP</w:t>
        </w:r>
      </w:hyperlink>
      <w:r w:rsidRPr="00CE0ACB">
        <w:rPr>
          <w:rFonts w:ascii="Times New Roman" w:eastAsia="Times New Roman" w:hAnsi="Times New Roman" w:cs="Times New Roman"/>
          <w:color w:val="000000"/>
          <w:sz w:val="26"/>
          <w:szCs w:val="26"/>
          <w:lang w:val="vi-VN"/>
        </w:rPr>
        <w:t> ngày 26 tháng 12 năm 2013 của Chính phủ về quản lý vay, trả nợ nước ngoài của doanh nghiệp không được Chính phủ bảo lãnh; Thông tư số </w:t>
      </w:r>
      <w:hyperlink r:id="rId5" w:tgtFrame="_blank" w:tooltip="Thông tư 12/2014/TT-NHNN" w:history="1">
        <w:r w:rsidRPr="00CE0ACB">
          <w:rPr>
            <w:rFonts w:ascii="Times New Roman" w:eastAsia="Times New Roman" w:hAnsi="Times New Roman" w:cs="Times New Roman"/>
            <w:color w:val="0E70C3"/>
            <w:sz w:val="26"/>
            <w:szCs w:val="26"/>
            <w:lang w:val="vi-VN"/>
          </w:rPr>
          <w:t>12/2014/TT-NHNN</w:t>
        </w:r>
      </w:hyperlink>
      <w:r w:rsidRPr="00CE0ACB">
        <w:rPr>
          <w:rFonts w:ascii="Times New Roman" w:eastAsia="Times New Roman" w:hAnsi="Times New Roman" w:cs="Times New Roman"/>
          <w:color w:val="000000"/>
          <w:sz w:val="26"/>
          <w:szCs w:val="26"/>
          <w:lang w:val="vi-VN"/>
        </w:rPr>
        <w:t> ngày 31 tháng 3 năm 2014 của Ngân hàng Nhà nước Việt Nam quy định về điều kiện vay nước ngoài của doanh nghiệp không được Chính phủ bảo lãnh và các văn bản sửa đổi, bổ sung, thay thế (nếu có); Thông tư số .../2022/TT-NHNN ngày ... tháng ... năm 2022 của Ngân hàng Nhà nước Việt Nam hướng dẫn một số nội dung về qu</w:t>
      </w:r>
      <w:r w:rsidRPr="00CE0ACB">
        <w:rPr>
          <w:rFonts w:ascii="Times New Roman" w:eastAsia="Times New Roman" w:hAnsi="Times New Roman" w:cs="Times New Roman"/>
          <w:color w:val="000000"/>
          <w:sz w:val="26"/>
          <w:szCs w:val="26"/>
        </w:rPr>
        <w:t>ả</w:t>
      </w:r>
      <w:r w:rsidRPr="00CE0ACB">
        <w:rPr>
          <w:rFonts w:ascii="Times New Roman" w:eastAsia="Times New Roman" w:hAnsi="Times New Roman" w:cs="Times New Roman"/>
          <w:color w:val="000000"/>
          <w:sz w:val="26"/>
          <w:szCs w:val="26"/>
          <w:lang w:val="vi-VN"/>
        </w:rPr>
        <w:t>n lý ngoại hối đối với việc vay, trả nợ nước ngoài của doanh nghiệp và các văn bản quy phạm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0ACB" w:rsidRPr="00CE0ACB" w:rsidTr="00CE0ACB">
        <w:trPr>
          <w:tblCellSpacing w:w="0" w:type="dxa"/>
        </w:trPr>
        <w:tc>
          <w:tcPr>
            <w:tcW w:w="4428" w:type="dxa"/>
            <w:shd w:val="clear" w:color="auto" w:fill="FFFFFF"/>
            <w:tcMar>
              <w:top w:w="0" w:type="dxa"/>
              <w:left w:w="108" w:type="dxa"/>
              <w:bottom w:w="0" w:type="dxa"/>
              <w:right w:w="108" w:type="dxa"/>
            </w:tcMar>
            <w:hideMark/>
          </w:tcPr>
          <w:p w:rsidR="00CE0ACB" w:rsidRPr="00CE0ACB" w:rsidRDefault="00CE0ACB" w:rsidP="00B40239">
            <w:pPr>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CE0ACB" w:rsidRPr="00CE0ACB" w:rsidRDefault="00CE0ACB" w:rsidP="00B40239">
            <w:pPr>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lang w:val="vi-VN"/>
              </w:rPr>
              <w:t>NGƯỜI ĐẠI DIỆN HỢP PHÁP</w:t>
            </w:r>
            <w:r w:rsidRPr="00CE0ACB">
              <w:rPr>
                <w:rFonts w:ascii="Times New Roman" w:eastAsia="Times New Roman" w:hAnsi="Times New Roman" w:cs="Times New Roman"/>
                <w:b/>
                <w:bCs/>
                <w:color w:val="000000"/>
                <w:sz w:val="26"/>
                <w:szCs w:val="26"/>
              </w:rPr>
              <w:br/>
            </w:r>
            <w:r w:rsidRPr="00CE0ACB">
              <w:rPr>
                <w:rFonts w:ascii="Times New Roman" w:eastAsia="Times New Roman" w:hAnsi="Times New Roman" w:cs="Times New Roman"/>
                <w:b/>
                <w:bCs/>
                <w:color w:val="000000"/>
                <w:sz w:val="26"/>
                <w:szCs w:val="26"/>
                <w:lang w:val="vi-VN"/>
              </w:rPr>
              <w:t>CỦA BÊN ĐI VAY</w:t>
            </w:r>
          </w:p>
          <w:p w:rsidR="00CE0ACB" w:rsidRPr="00CE0ACB" w:rsidRDefault="00CE0ACB" w:rsidP="00B40239">
            <w:pPr>
              <w:spacing w:after="0" w:line="264" w:lineRule="auto"/>
              <w:jc w:val="center"/>
              <w:rPr>
                <w:rFonts w:ascii="Times New Roman" w:eastAsia="Times New Roman" w:hAnsi="Times New Roman" w:cs="Times New Roman"/>
                <w:color w:val="000000"/>
                <w:sz w:val="26"/>
                <w:szCs w:val="26"/>
              </w:rPr>
            </w:pPr>
            <w:r w:rsidRPr="00CE0ACB">
              <w:rPr>
                <w:rFonts w:ascii="Times New Roman" w:eastAsia="Times New Roman" w:hAnsi="Times New Roman" w:cs="Times New Roman"/>
                <w:b/>
                <w:bCs/>
                <w:color w:val="000000"/>
                <w:sz w:val="26"/>
                <w:szCs w:val="26"/>
              </w:rPr>
              <w:t> </w:t>
            </w:r>
          </w:p>
        </w:tc>
      </w:tr>
    </w:tbl>
    <w:p w:rsidR="00CE0ACB" w:rsidRPr="00CE0ACB" w:rsidRDefault="00CE0ACB" w:rsidP="00B40239">
      <w:pPr>
        <w:shd w:val="clear" w:color="auto" w:fill="FFFFFF"/>
        <w:spacing w:after="0" w:line="264" w:lineRule="auto"/>
        <w:rPr>
          <w:rFonts w:ascii="Times New Roman" w:eastAsia="Times New Roman" w:hAnsi="Times New Roman" w:cs="Times New Roman"/>
          <w:color w:val="000000"/>
          <w:sz w:val="26"/>
          <w:szCs w:val="26"/>
        </w:rPr>
      </w:pPr>
      <w:r w:rsidRPr="00CE0ACB">
        <w:rPr>
          <w:rFonts w:ascii="Times New Roman" w:eastAsia="Times New Roman" w:hAnsi="Times New Roman" w:cs="Times New Roman"/>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5036"/>
      </w:tblGrid>
      <w:tr w:rsidR="00CE0ACB" w:rsidRPr="00CE0ACB" w:rsidTr="00CE0ACB">
        <w:trPr>
          <w:tblCellSpacing w:w="0" w:type="dxa"/>
          <w:jc w:val="center"/>
        </w:trPr>
        <w:tc>
          <w:tcPr>
            <w:tcW w:w="5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ACB" w:rsidRPr="00CE0ACB" w:rsidRDefault="00CE0ACB" w:rsidP="00B40239">
            <w:pPr>
              <w:spacing w:after="0" w:line="264" w:lineRule="auto"/>
              <w:rPr>
                <w:rFonts w:ascii="Times New Roman" w:eastAsia="Times New Roman" w:hAnsi="Times New Roman" w:cs="Times New Roman"/>
                <w:sz w:val="26"/>
                <w:szCs w:val="26"/>
              </w:rPr>
            </w:pPr>
            <w:r w:rsidRPr="00CE0ACB">
              <w:rPr>
                <w:rFonts w:ascii="Times New Roman" w:eastAsia="Times New Roman" w:hAnsi="Times New Roman" w:cs="Times New Roman"/>
                <w:b/>
                <w:bCs/>
                <w:sz w:val="26"/>
                <w:szCs w:val="26"/>
                <w:u w:val="single"/>
                <w:lang w:val="vi-VN"/>
              </w:rPr>
              <w:t>Thông tin liên hệ</w:t>
            </w:r>
            <w:r w:rsidRPr="00CE0ACB">
              <w:rPr>
                <w:rFonts w:ascii="Times New Roman" w:eastAsia="Times New Roman" w:hAnsi="Times New Roman" w:cs="Times New Roman"/>
                <w:b/>
                <w:bCs/>
                <w:sz w:val="26"/>
                <w:szCs w:val="26"/>
                <w:lang w:val="vi-VN"/>
              </w:rPr>
              <w:t>:</w:t>
            </w:r>
          </w:p>
          <w:p w:rsidR="00CE0ACB" w:rsidRPr="00CE0ACB" w:rsidRDefault="00CE0ACB" w:rsidP="00B40239">
            <w:pPr>
              <w:spacing w:after="0" w:line="264" w:lineRule="auto"/>
              <w:rPr>
                <w:rFonts w:ascii="Times New Roman" w:eastAsia="Times New Roman" w:hAnsi="Times New Roman" w:cs="Times New Roman"/>
                <w:sz w:val="26"/>
                <w:szCs w:val="26"/>
              </w:rPr>
            </w:pPr>
            <w:r w:rsidRPr="00CE0ACB">
              <w:rPr>
                <w:rFonts w:ascii="Times New Roman" w:eastAsia="Times New Roman" w:hAnsi="Times New Roman" w:cs="Times New Roman"/>
                <w:sz w:val="26"/>
                <w:szCs w:val="26"/>
                <w:lang w:val="vi-VN"/>
              </w:rPr>
              <w:t>Cán bộ phụ trách: </w:t>
            </w:r>
            <w:r w:rsidRPr="00CE0ACB">
              <w:rPr>
                <w:rFonts w:ascii="Times New Roman" w:eastAsia="Times New Roman" w:hAnsi="Times New Roman" w:cs="Times New Roman"/>
                <w:sz w:val="26"/>
                <w:szCs w:val="26"/>
              </w:rPr>
              <w:t>……………………………………….</w:t>
            </w:r>
          </w:p>
          <w:p w:rsidR="00CE0ACB" w:rsidRPr="00CE0ACB" w:rsidRDefault="00CE0ACB" w:rsidP="00B40239">
            <w:pPr>
              <w:spacing w:after="0" w:line="264" w:lineRule="auto"/>
              <w:rPr>
                <w:rFonts w:ascii="Times New Roman" w:eastAsia="Times New Roman" w:hAnsi="Times New Roman" w:cs="Times New Roman"/>
                <w:sz w:val="26"/>
                <w:szCs w:val="26"/>
              </w:rPr>
            </w:pPr>
            <w:r w:rsidRPr="00CE0ACB">
              <w:rPr>
                <w:rFonts w:ascii="Times New Roman" w:eastAsia="Times New Roman" w:hAnsi="Times New Roman" w:cs="Times New Roman"/>
                <w:sz w:val="26"/>
                <w:szCs w:val="26"/>
                <w:lang w:val="vi-VN"/>
              </w:rPr>
              <w:t>Điện thoại: </w:t>
            </w:r>
            <w:r w:rsidRPr="00CE0ACB">
              <w:rPr>
                <w:rFonts w:ascii="Times New Roman" w:eastAsia="Times New Roman" w:hAnsi="Times New Roman" w:cs="Times New Roman"/>
                <w:sz w:val="26"/>
                <w:szCs w:val="26"/>
              </w:rPr>
              <w:t>…………………… Fax</w:t>
            </w:r>
            <w:r w:rsidRPr="00CE0ACB">
              <w:rPr>
                <w:rFonts w:ascii="Times New Roman" w:eastAsia="Times New Roman" w:hAnsi="Times New Roman" w:cs="Times New Roman"/>
                <w:sz w:val="26"/>
                <w:szCs w:val="26"/>
                <w:lang w:val="vi-VN"/>
              </w:rPr>
              <w:t>: </w:t>
            </w:r>
            <w:r w:rsidRPr="00CE0ACB">
              <w:rPr>
                <w:rFonts w:ascii="Times New Roman" w:eastAsia="Times New Roman" w:hAnsi="Times New Roman" w:cs="Times New Roman"/>
                <w:sz w:val="26"/>
                <w:szCs w:val="26"/>
              </w:rPr>
              <w:t>……………………</w:t>
            </w:r>
          </w:p>
          <w:p w:rsidR="00CE0ACB" w:rsidRPr="00CE0ACB" w:rsidRDefault="00CE0ACB" w:rsidP="00B40239">
            <w:pPr>
              <w:spacing w:after="0" w:line="264" w:lineRule="auto"/>
              <w:rPr>
                <w:rFonts w:ascii="Times New Roman" w:eastAsia="Times New Roman" w:hAnsi="Times New Roman" w:cs="Times New Roman"/>
                <w:sz w:val="26"/>
                <w:szCs w:val="26"/>
              </w:rPr>
            </w:pPr>
            <w:r w:rsidRPr="00CE0ACB">
              <w:rPr>
                <w:rFonts w:ascii="Times New Roman" w:eastAsia="Times New Roman" w:hAnsi="Times New Roman" w:cs="Times New Roman"/>
                <w:sz w:val="26"/>
                <w:szCs w:val="26"/>
                <w:lang w:val="vi-VN"/>
              </w:rPr>
              <w:t>Địa ch</w:t>
            </w:r>
            <w:r w:rsidRPr="00CE0ACB">
              <w:rPr>
                <w:rFonts w:ascii="Times New Roman" w:eastAsia="Times New Roman" w:hAnsi="Times New Roman" w:cs="Times New Roman"/>
                <w:sz w:val="26"/>
                <w:szCs w:val="26"/>
              </w:rPr>
              <w:t>ỉ </w:t>
            </w:r>
            <w:r w:rsidRPr="00CE0ACB">
              <w:rPr>
                <w:rFonts w:ascii="Times New Roman" w:eastAsia="Times New Roman" w:hAnsi="Times New Roman" w:cs="Times New Roman"/>
                <w:sz w:val="26"/>
                <w:szCs w:val="26"/>
                <w:lang w:val="vi-VN"/>
              </w:rPr>
              <w:t>giao dịch </w:t>
            </w:r>
            <w:r w:rsidRPr="00CE0ACB">
              <w:rPr>
                <w:rFonts w:ascii="Times New Roman" w:eastAsia="Times New Roman" w:hAnsi="Times New Roman" w:cs="Times New Roman"/>
                <w:sz w:val="26"/>
                <w:szCs w:val="26"/>
              </w:rPr>
              <w:t>(</w:t>
            </w:r>
            <w:r w:rsidRPr="00CE0ACB">
              <w:rPr>
                <w:rFonts w:ascii="Times New Roman" w:eastAsia="Times New Roman" w:hAnsi="Times New Roman" w:cs="Times New Roman"/>
                <w:sz w:val="26"/>
                <w:szCs w:val="26"/>
                <w:lang w:val="vi-VN"/>
              </w:rPr>
              <w:t>hoặc địa chỉ nhận công văn</w:t>
            </w:r>
            <w:r w:rsidRPr="00CE0ACB">
              <w:rPr>
                <w:rFonts w:ascii="Times New Roman" w:eastAsia="Times New Roman" w:hAnsi="Times New Roman" w:cs="Times New Roman"/>
                <w:sz w:val="26"/>
                <w:szCs w:val="26"/>
              </w:rPr>
              <w:t>)</w:t>
            </w:r>
          </w:p>
        </w:tc>
      </w:tr>
    </w:tbl>
    <w:p w:rsidR="00213715" w:rsidRPr="00CE0ACB" w:rsidRDefault="00213715" w:rsidP="00B40239">
      <w:pPr>
        <w:spacing w:after="0" w:line="264" w:lineRule="auto"/>
        <w:rPr>
          <w:rFonts w:ascii="Times New Roman" w:hAnsi="Times New Roman" w:cs="Times New Roman"/>
          <w:sz w:val="26"/>
          <w:szCs w:val="26"/>
        </w:rPr>
      </w:pPr>
    </w:p>
    <w:sectPr w:rsidR="00213715" w:rsidRPr="00CE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CB"/>
    <w:rsid w:val="00213715"/>
    <w:rsid w:val="007B1E9E"/>
    <w:rsid w:val="00B40239"/>
    <w:rsid w:val="00C90DAA"/>
    <w:rsid w:val="00CE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A1B6"/>
  <w15:chartTrackingRefBased/>
  <w15:docId w15:val="{FDC402FA-17C6-40E9-8F9A-76DEDC4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12-2014-tt-nhnn-dieu-kien-vay-nuoc-ngoai-doanh-nghiep-khong-duoc-chinh-phu-bao-lanh-225222.aspx" TargetMode="External"/><Relationship Id="rId4" Type="http://schemas.openxmlformats.org/officeDocument/2006/relationships/hyperlink" Target="https://thuvienphapluat.vn/van-ban/doanh-nghiep/nghi-dinh-219-2013-nd-cp-quan-ly-vay-tra-no-nuoc-ngoai-doanh-nghiep-khong-duoc-chinh-phu-bao-lanh-2178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dc:creator>
  <cp:keywords/>
  <dc:description/>
  <cp:lastModifiedBy>Dinh Tv</cp:lastModifiedBy>
  <cp:revision>1</cp:revision>
  <dcterms:created xsi:type="dcterms:W3CDTF">2022-11-18T09:15:00Z</dcterms:created>
  <dcterms:modified xsi:type="dcterms:W3CDTF">2022-11-18T09:15:00Z</dcterms:modified>
</cp:coreProperties>
</file>