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A2E" w:rsidRPr="003E7A2E" w:rsidRDefault="003E7A2E" w:rsidP="00814C7A">
      <w:pPr>
        <w:spacing w:before="240" w:after="180" w:line="240" w:lineRule="auto"/>
        <w:jc w:val="right"/>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Mẫu số 07</w:t>
      </w:r>
    </w:p>
    <w:tbl>
      <w:tblPr>
        <w:tblW w:w="5000" w:type="pct"/>
        <w:tblInd w:w="108" w:type="dxa"/>
        <w:tblCellMar>
          <w:left w:w="0" w:type="dxa"/>
          <w:right w:w="0" w:type="dxa"/>
        </w:tblCellMar>
        <w:tblLook w:val="04A0" w:firstRow="1" w:lastRow="0" w:firstColumn="1" w:lastColumn="0" w:noHBand="0" w:noVBand="1"/>
      </w:tblPr>
      <w:tblGrid>
        <w:gridCol w:w="3468"/>
        <w:gridCol w:w="5892"/>
      </w:tblGrid>
      <w:tr w:rsidR="003E7A2E" w:rsidRPr="003E7A2E" w:rsidTr="003E7A2E">
        <w:tc>
          <w:tcPr>
            <w:tcW w:w="3240"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TÊN THƯƠNG NHÂN</w:t>
            </w:r>
            <w:r w:rsidRPr="003E7A2E">
              <w:rPr>
                <w:rFonts w:ascii="Arial" w:eastAsia="Times New Roman" w:hAnsi="Arial" w:cs="Arial"/>
                <w:color w:val="222222"/>
                <w:kern w:val="0"/>
                <w:sz w:val="27"/>
                <w:szCs w:val="27"/>
                <w14:ligatures w14:val="none"/>
              </w:rPr>
              <w:br/>
            </w:r>
            <w:r w:rsidRPr="003E7A2E">
              <w:rPr>
                <w:rFonts w:ascii="Arial" w:eastAsia="Times New Roman" w:hAnsi="Arial" w:cs="Arial"/>
                <w:b/>
                <w:bCs/>
                <w:color w:val="222222"/>
                <w:kern w:val="0"/>
                <w:sz w:val="20"/>
                <w:szCs w:val="20"/>
                <w14:ligatures w14:val="none"/>
              </w:rPr>
              <w:t>-------</w:t>
            </w:r>
          </w:p>
        </w:tc>
        <w:tc>
          <w:tcPr>
            <w:tcW w:w="5505"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CỘNG HÒA XÃ HỘI CHỦ NGHĨA VIỆT NAM</w:t>
            </w:r>
            <w:r w:rsidRPr="003E7A2E">
              <w:rPr>
                <w:rFonts w:ascii="Arial" w:eastAsia="Times New Roman" w:hAnsi="Arial" w:cs="Arial"/>
                <w:b/>
                <w:bCs/>
                <w:color w:val="222222"/>
                <w:kern w:val="0"/>
                <w:sz w:val="27"/>
                <w:szCs w:val="27"/>
                <w14:ligatures w14:val="none"/>
              </w:rPr>
              <w:br/>
            </w:r>
            <w:r w:rsidRPr="003E7A2E">
              <w:rPr>
                <w:rFonts w:ascii="Arial" w:eastAsia="Times New Roman" w:hAnsi="Arial" w:cs="Arial"/>
                <w:b/>
                <w:bCs/>
                <w:color w:val="222222"/>
                <w:kern w:val="0"/>
                <w:sz w:val="20"/>
                <w:szCs w:val="20"/>
                <w14:ligatures w14:val="none"/>
              </w:rPr>
              <w:t>Độc lập - Tự do - Hạnh phúc</w:t>
            </w:r>
            <w:r w:rsidRPr="003E7A2E">
              <w:rPr>
                <w:rFonts w:ascii="Arial" w:eastAsia="Times New Roman" w:hAnsi="Arial" w:cs="Arial"/>
                <w:b/>
                <w:bCs/>
                <w:color w:val="222222"/>
                <w:kern w:val="0"/>
                <w:sz w:val="27"/>
                <w:szCs w:val="27"/>
                <w14:ligatures w14:val="none"/>
              </w:rPr>
              <w:br/>
            </w:r>
            <w:r w:rsidRPr="003E7A2E">
              <w:rPr>
                <w:rFonts w:ascii="Arial" w:eastAsia="Times New Roman" w:hAnsi="Arial" w:cs="Arial"/>
                <w:b/>
                <w:bCs/>
                <w:color w:val="222222"/>
                <w:kern w:val="0"/>
                <w:sz w:val="20"/>
                <w:szCs w:val="20"/>
                <w14:ligatures w14:val="none"/>
              </w:rPr>
              <w:t>---------------</w:t>
            </w:r>
          </w:p>
        </w:tc>
      </w:tr>
      <w:tr w:rsidR="003E7A2E" w:rsidRPr="003E7A2E" w:rsidTr="003E7A2E">
        <w:tc>
          <w:tcPr>
            <w:tcW w:w="3240"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Số: ……….</w:t>
            </w:r>
          </w:p>
        </w:tc>
        <w:tc>
          <w:tcPr>
            <w:tcW w:w="5505"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jc w:val="right"/>
              <w:rPr>
                <w:rFonts w:ascii="Arial" w:eastAsia="Times New Roman" w:hAnsi="Arial" w:cs="Arial"/>
                <w:color w:val="222222"/>
                <w:kern w:val="0"/>
                <w:sz w:val="27"/>
                <w:szCs w:val="27"/>
                <w14:ligatures w14:val="none"/>
              </w:rPr>
            </w:pPr>
            <w:r w:rsidRPr="003E7A2E">
              <w:rPr>
                <w:rFonts w:ascii="Arial" w:eastAsia="Times New Roman" w:hAnsi="Arial" w:cs="Arial"/>
                <w:i/>
                <w:iCs/>
                <w:color w:val="222222"/>
                <w:kern w:val="0"/>
                <w:sz w:val="20"/>
                <w:szCs w:val="20"/>
                <w14:ligatures w14:val="none"/>
              </w:rPr>
              <w:t>…………, ngày …… tháng ……. năm 20……</w:t>
            </w:r>
          </w:p>
        </w:tc>
      </w:tr>
    </w:tbl>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BÁO CÁO THỰC HIỆN KHUYẾN MẠI</w:t>
      </w:r>
    </w:p>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Kính gửi: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Tên thương nhân: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Địa chỉ trụ sở chính: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Điện thoại: …………………</w:t>
      </w:r>
      <w:proofErr w:type="gramStart"/>
      <w:r w:rsidRPr="003E7A2E">
        <w:rPr>
          <w:rFonts w:ascii="Arial" w:eastAsia="Times New Roman" w:hAnsi="Arial" w:cs="Arial"/>
          <w:color w:val="222222"/>
          <w:kern w:val="0"/>
          <w:sz w:val="20"/>
          <w:szCs w:val="20"/>
          <w14:ligatures w14:val="none"/>
        </w:rPr>
        <w:t>…..</w:t>
      </w:r>
      <w:proofErr w:type="gramEnd"/>
      <w:r w:rsidRPr="003E7A2E">
        <w:rPr>
          <w:rFonts w:ascii="Arial" w:eastAsia="Times New Roman" w:hAnsi="Arial" w:cs="Arial"/>
          <w:color w:val="222222"/>
          <w:kern w:val="0"/>
          <w:sz w:val="20"/>
          <w:szCs w:val="20"/>
          <w14:ligatures w14:val="none"/>
        </w:rPr>
        <w:t>Fax:…………………….. Email: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Mã số thuế: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 xml:space="preserve">Người liên </w:t>
      </w:r>
      <w:proofErr w:type="gramStart"/>
      <w:r w:rsidRPr="003E7A2E">
        <w:rPr>
          <w:rFonts w:ascii="Arial" w:eastAsia="Times New Roman" w:hAnsi="Arial" w:cs="Arial"/>
          <w:color w:val="222222"/>
          <w:kern w:val="0"/>
          <w:sz w:val="20"/>
          <w:szCs w:val="20"/>
          <w14:ligatures w14:val="none"/>
        </w:rPr>
        <w:t>hệ:…</w:t>
      </w:r>
      <w:proofErr w:type="gramEnd"/>
      <w:r w:rsidRPr="003E7A2E">
        <w:rPr>
          <w:rFonts w:ascii="Arial" w:eastAsia="Times New Roman" w:hAnsi="Arial" w:cs="Arial"/>
          <w:color w:val="222222"/>
          <w:kern w:val="0"/>
          <w:sz w:val="20"/>
          <w:szCs w:val="20"/>
          <w14:ligatures w14:val="none"/>
        </w:rPr>
        <w:t>…………………………….. Điện thoại: ......................................................</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(Trường hợp thông báo thực hiện khuyến mại) Căn cứ công văn số ………</w:t>
      </w:r>
      <w:proofErr w:type="gramStart"/>
      <w:r w:rsidRPr="003E7A2E">
        <w:rPr>
          <w:rFonts w:ascii="Arial" w:eastAsia="Times New Roman" w:hAnsi="Arial" w:cs="Arial"/>
          <w:color w:val="222222"/>
          <w:kern w:val="0"/>
          <w:sz w:val="20"/>
          <w:szCs w:val="20"/>
          <w14:ligatures w14:val="none"/>
        </w:rPr>
        <w:t>…..</w:t>
      </w:r>
      <w:proofErr w:type="gramEnd"/>
      <w:r w:rsidRPr="003E7A2E">
        <w:rPr>
          <w:rFonts w:ascii="Arial" w:eastAsia="Times New Roman" w:hAnsi="Arial" w:cs="Arial"/>
          <w:color w:val="222222"/>
          <w:kern w:val="0"/>
          <w:sz w:val="20"/>
          <w:szCs w:val="20"/>
          <w14:ligatures w14:val="none"/>
        </w:rPr>
        <w:t>ngày... tháng... năm... của (tên thương nhân) đã thông báo thực hiện chương trình khuyến mại (tên chương trình, thời gian, địa bàn, khuyến mại);</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(Trường hợp đăng ký thực hiện khuyến mại) Căn cứ công văn số …… ngày... tháng... năm... của Cục Xúc tiến thương mại (Sở Công Thương) xác nhận đăng ký thực hiện chương trình khuyến mại (tên chương trình, thời gian, địa bàn khuyến mại);</w:t>
      </w:r>
    </w:p>
    <w:p w:rsidR="003E7A2E" w:rsidRPr="003E7A2E" w:rsidRDefault="003E7A2E" w:rsidP="003E7A2E">
      <w:pPr>
        <w:spacing w:before="180" w:after="120" w:line="240" w:lineRule="auto"/>
        <w:ind w:firstLine="720"/>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Sau khi kết thúc chương trình khuyến mại, (tên thương nhân) báo cáo chi tiết về kết quả chương trình khuyến mại (tên chương trình) như sau:</w:t>
      </w:r>
    </w:p>
    <w:tbl>
      <w:tblPr>
        <w:tblW w:w="5000" w:type="pct"/>
        <w:tblCellMar>
          <w:left w:w="0" w:type="dxa"/>
          <w:right w:w="0" w:type="dxa"/>
        </w:tblCellMar>
        <w:tblLook w:val="04A0" w:firstRow="1" w:lastRow="0" w:firstColumn="1" w:lastColumn="0" w:noHBand="0" w:noVBand="1"/>
      </w:tblPr>
      <w:tblGrid>
        <w:gridCol w:w="1312"/>
        <w:gridCol w:w="1648"/>
        <w:gridCol w:w="1258"/>
        <w:gridCol w:w="1453"/>
        <w:gridCol w:w="1755"/>
        <w:gridCol w:w="1914"/>
      </w:tblGrid>
      <w:tr w:rsidR="003E7A2E" w:rsidRPr="003E7A2E" w:rsidTr="003E7A2E">
        <w:tc>
          <w:tcPr>
            <w:tcW w:w="1110" w:type="dxa"/>
            <w:tcBorders>
              <w:top w:val="single" w:sz="8" w:space="0" w:color="auto"/>
              <w:left w:val="single" w:sz="8" w:space="0" w:color="auto"/>
              <w:bottom w:val="nil"/>
              <w:right w:val="nil"/>
            </w:tcBorders>
            <w:vAlign w:val="cente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Cơ cấu giải thưởng đã công bố</w:t>
            </w:r>
          </w:p>
        </w:tc>
        <w:tc>
          <w:tcPr>
            <w:tcW w:w="1395" w:type="dxa"/>
            <w:tcBorders>
              <w:top w:val="single" w:sz="8" w:space="0" w:color="auto"/>
              <w:left w:val="single" w:sz="8" w:space="0" w:color="auto"/>
              <w:bottom w:val="nil"/>
              <w:right w:val="nil"/>
            </w:tcBorders>
            <w:vAlign w:val="cente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Nội dung giải thưởng</w:t>
            </w:r>
          </w:p>
        </w:tc>
        <w:tc>
          <w:tcPr>
            <w:tcW w:w="1065" w:type="dxa"/>
            <w:tcBorders>
              <w:top w:val="single" w:sz="8" w:space="0" w:color="auto"/>
              <w:left w:val="single" w:sz="8" w:space="0" w:color="auto"/>
              <w:bottom w:val="nil"/>
              <w:right w:val="nil"/>
            </w:tcBorders>
            <w:vAlign w:val="bottom"/>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Trị giá giải thưởng đã công bố (VNĐ)</w:t>
            </w:r>
          </w:p>
        </w:tc>
        <w:tc>
          <w:tcPr>
            <w:tcW w:w="1230" w:type="dxa"/>
            <w:tcBorders>
              <w:top w:val="single" w:sz="8" w:space="0" w:color="auto"/>
              <w:left w:val="single" w:sz="8" w:space="0" w:color="auto"/>
              <w:bottom w:val="nil"/>
              <w:right w:val="nil"/>
            </w:tcBorders>
            <w:vAlign w:val="cente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Số lượng giải thưởng đã công bố</w:t>
            </w:r>
          </w:p>
        </w:tc>
        <w:tc>
          <w:tcPr>
            <w:tcW w:w="1485" w:type="dxa"/>
            <w:tcBorders>
              <w:top w:val="single" w:sz="8" w:space="0" w:color="auto"/>
              <w:left w:val="single" w:sz="8" w:space="0" w:color="auto"/>
              <w:bottom w:val="nil"/>
              <w:right w:val="nil"/>
            </w:tcBorders>
            <w:vAlign w:val="cente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Số lượng giải thưởng không có người trúng thưởng</w:t>
            </w:r>
          </w:p>
        </w:tc>
        <w:tc>
          <w:tcPr>
            <w:tcW w:w="1620" w:type="dxa"/>
            <w:tcBorders>
              <w:top w:val="single" w:sz="8" w:space="0" w:color="auto"/>
              <w:left w:val="single" w:sz="8" w:space="0" w:color="auto"/>
              <w:bottom w:val="nil"/>
              <w:right w:val="single" w:sz="8" w:space="0" w:color="auto"/>
            </w:tcBorders>
            <w:vAlign w:val="cente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Giá trị giải thưởng không có người trúng thưởng (VNĐ)</w:t>
            </w:r>
          </w:p>
        </w:tc>
      </w:tr>
      <w:tr w:rsidR="003E7A2E" w:rsidRPr="003E7A2E" w:rsidTr="003E7A2E">
        <w:tc>
          <w:tcPr>
            <w:tcW w:w="1110" w:type="dxa"/>
            <w:tcBorders>
              <w:top w:val="single" w:sz="8" w:space="0" w:color="auto"/>
              <w:left w:val="single" w:sz="8" w:space="0" w:color="auto"/>
              <w:bottom w:val="nil"/>
              <w:right w:val="nil"/>
            </w:tcBorders>
            <w:vAlign w:val="bottom"/>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Giải...</w:t>
            </w:r>
          </w:p>
        </w:tc>
        <w:tc>
          <w:tcPr>
            <w:tcW w:w="139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06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230"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48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620" w:type="dxa"/>
            <w:tcBorders>
              <w:top w:val="single" w:sz="8" w:space="0" w:color="auto"/>
              <w:left w:val="single" w:sz="8" w:space="0" w:color="auto"/>
              <w:bottom w:val="nil"/>
              <w:right w:val="single" w:sz="8" w:space="0" w:color="auto"/>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r>
      <w:tr w:rsidR="003E7A2E" w:rsidRPr="003E7A2E" w:rsidTr="003E7A2E">
        <w:tc>
          <w:tcPr>
            <w:tcW w:w="1110"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w:t>
            </w:r>
          </w:p>
        </w:tc>
        <w:tc>
          <w:tcPr>
            <w:tcW w:w="139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06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230"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485" w:type="dxa"/>
            <w:tcBorders>
              <w:top w:val="single" w:sz="8" w:space="0" w:color="auto"/>
              <w:left w:val="single" w:sz="8" w:space="0" w:color="auto"/>
              <w:bottom w:val="nil"/>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620" w:type="dxa"/>
            <w:tcBorders>
              <w:top w:val="single" w:sz="8" w:space="0" w:color="auto"/>
              <w:left w:val="single" w:sz="8" w:space="0" w:color="auto"/>
              <w:bottom w:val="nil"/>
              <w:right w:val="single" w:sz="8" w:space="0" w:color="auto"/>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r>
      <w:tr w:rsidR="003E7A2E" w:rsidRPr="003E7A2E" w:rsidTr="003E7A2E">
        <w:tc>
          <w:tcPr>
            <w:tcW w:w="2505" w:type="dxa"/>
            <w:gridSpan w:val="2"/>
            <w:tcBorders>
              <w:top w:val="single" w:sz="8" w:space="0" w:color="auto"/>
              <w:left w:val="single" w:sz="8" w:space="0" w:color="auto"/>
              <w:bottom w:val="single" w:sz="8" w:space="0" w:color="auto"/>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Tổng cộng</w:t>
            </w:r>
          </w:p>
        </w:tc>
        <w:tc>
          <w:tcPr>
            <w:tcW w:w="1065" w:type="dxa"/>
            <w:tcBorders>
              <w:top w:val="single" w:sz="8" w:space="0" w:color="auto"/>
              <w:left w:val="single" w:sz="8" w:space="0" w:color="auto"/>
              <w:bottom w:val="single" w:sz="8" w:space="0" w:color="auto"/>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230" w:type="dxa"/>
            <w:tcBorders>
              <w:top w:val="single" w:sz="8" w:space="0" w:color="auto"/>
              <w:left w:val="single" w:sz="8" w:space="0" w:color="auto"/>
              <w:bottom w:val="single" w:sz="8" w:space="0" w:color="auto"/>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485" w:type="dxa"/>
            <w:tcBorders>
              <w:top w:val="single" w:sz="8" w:space="0" w:color="auto"/>
              <w:left w:val="single" w:sz="8" w:space="0" w:color="auto"/>
              <w:bottom w:val="single" w:sz="8" w:space="0" w:color="auto"/>
              <w:right w:val="nil"/>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1620" w:type="dxa"/>
            <w:tcBorders>
              <w:top w:val="single" w:sz="8" w:space="0" w:color="auto"/>
              <w:left w:val="single" w:sz="8" w:space="0" w:color="auto"/>
              <w:bottom w:val="single" w:sz="8" w:space="0" w:color="auto"/>
              <w:right w:val="single" w:sz="8" w:space="0" w:color="auto"/>
            </w:tcBorders>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r>
    </w:tbl>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1. Tổng giá trị giải thưởng theo thể lệ đã công bố: .............................................................</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2. Tổng giá trị giải thưởng đã trao: .....................................................................................</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3. Tổng giá trị giải thưởng không có người trúng thưởng (giải thưởng tồn đọng): ............</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(Trường hợp khuyến mại mang tính may rủi)</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4. (Tên thương nhân) gửi kèm theo:</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(Trường hợp khuyến mại mang tính may rủi)</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 Biên bản tổ chức xác định kết quả trúng thưởng.</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 Biên bản thực hiện việc phát hành kèm bằng chứng xác định trúng thưởng vào hàng hóa khuyến mại (Trong trường hợp bằng chứng xác định trúng thưởng được phát hành kèm theo hàng hóa; Gắn kèm, đính kèm, đặt bên trong hàng hóa hoặc các cách thức khác tương tự).</w:t>
      </w:r>
    </w:p>
    <w:p w:rsidR="003E7A2E" w:rsidRPr="003E7A2E" w:rsidRDefault="003E7A2E" w:rsidP="003E7A2E">
      <w:pPr>
        <w:spacing w:before="180" w:after="12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5. Đề xuất, kiến nghị của thương nhân: ..............................................................................</w:t>
      </w:r>
    </w:p>
    <w:p w:rsidR="003E7A2E" w:rsidRPr="003E7A2E" w:rsidRDefault="003E7A2E" w:rsidP="003E7A2E">
      <w:pPr>
        <w:spacing w:before="180" w:after="180" w:line="240" w:lineRule="auto"/>
        <w:ind w:firstLine="720"/>
        <w:jc w:val="both"/>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0"/>
          <w:szCs w:val="20"/>
          <w14:ligatures w14:val="none"/>
        </w:rPr>
        <w:t>6. (Tên thương nhân) cam kết hoàn toàn chịu trách nhiệm về tính chính xác của những thông tin nêu trên./.</w:t>
      </w:r>
    </w:p>
    <w:tbl>
      <w:tblPr>
        <w:tblW w:w="5000" w:type="pct"/>
        <w:tblInd w:w="108" w:type="dxa"/>
        <w:tblCellMar>
          <w:left w:w="0" w:type="dxa"/>
          <w:right w:w="0" w:type="dxa"/>
        </w:tblCellMar>
        <w:tblLook w:val="04A0" w:firstRow="1" w:lastRow="0" w:firstColumn="1" w:lastColumn="0" w:noHBand="0" w:noVBand="1"/>
      </w:tblPr>
      <w:tblGrid>
        <w:gridCol w:w="3205"/>
        <w:gridCol w:w="6155"/>
      </w:tblGrid>
      <w:tr w:rsidR="003E7A2E" w:rsidRPr="003E7A2E" w:rsidTr="003E7A2E">
        <w:tc>
          <w:tcPr>
            <w:tcW w:w="3000"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rPr>
                <w:rFonts w:ascii="Arial" w:eastAsia="Times New Roman" w:hAnsi="Arial" w:cs="Arial"/>
                <w:color w:val="222222"/>
                <w:kern w:val="0"/>
                <w:sz w:val="27"/>
                <w:szCs w:val="27"/>
                <w14:ligatures w14:val="none"/>
              </w:rPr>
            </w:pPr>
            <w:r w:rsidRPr="003E7A2E">
              <w:rPr>
                <w:rFonts w:ascii="Arial" w:eastAsia="Times New Roman" w:hAnsi="Arial" w:cs="Arial"/>
                <w:color w:val="222222"/>
                <w:kern w:val="0"/>
                <w:sz w:val="27"/>
                <w:szCs w:val="27"/>
                <w14:ligatures w14:val="none"/>
              </w:rPr>
              <w:t> </w:t>
            </w:r>
          </w:p>
        </w:tc>
        <w:tc>
          <w:tcPr>
            <w:tcW w:w="5760" w:type="dxa"/>
            <w:tcBorders>
              <w:top w:val="nil"/>
              <w:left w:val="nil"/>
              <w:bottom w:val="nil"/>
              <w:right w:val="nil"/>
            </w:tcBorders>
            <w:tcMar>
              <w:top w:w="0" w:type="dxa"/>
              <w:left w:w="108" w:type="dxa"/>
              <w:bottom w:w="0" w:type="dxa"/>
              <w:right w:w="108" w:type="dxa"/>
            </w:tcMar>
            <w:hideMark/>
          </w:tcPr>
          <w:p w:rsidR="003E7A2E" w:rsidRPr="003E7A2E" w:rsidRDefault="003E7A2E" w:rsidP="003E7A2E">
            <w:pPr>
              <w:spacing w:before="180" w:after="180" w:line="240" w:lineRule="auto"/>
              <w:jc w:val="center"/>
              <w:rPr>
                <w:rFonts w:ascii="Arial" w:eastAsia="Times New Roman" w:hAnsi="Arial" w:cs="Arial"/>
                <w:color w:val="222222"/>
                <w:kern w:val="0"/>
                <w:sz w:val="27"/>
                <w:szCs w:val="27"/>
                <w14:ligatures w14:val="none"/>
              </w:rPr>
            </w:pPr>
            <w:r w:rsidRPr="003E7A2E">
              <w:rPr>
                <w:rFonts w:ascii="Arial" w:eastAsia="Times New Roman" w:hAnsi="Arial" w:cs="Arial"/>
                <w:b/>
                <w:bCs/>
                <w:color w:val="222222"/>
                <w:kern w:val="0"/>
                <w:sz w:val="20"/>
                <w:szCs w:val="20"/>
                <w14:ligatures w14:val="none"/>
              </w:rPr>
              <w:t>ĐẠI DIỆN THEO PHÁP LUẬT CỦA THƯƠNG NHÂN</w:t>
            </w:r>
            <w:r w:rsidRPr="003E7A2E">
              <w:rPr>
                <w:rFonts w:ascii="Arial" w:eastAsia="Times New Roman" w:hAnsi="Arial" w:cs="Arial"/>
                <w:color w:val="222222"/>
                <w:kern w:val="0"/>
                <w:sz w:val="27"/>
                <w:szCs w:val="27"/>
                <w14:ligatures w14:val="none"/>
              </w:rPr>
              <w:br/>
            </w:r>
            <w:r w:rsidRPr="003E7A2E">
              <w:rPr>
                <w:rFonts w:ascii="Arial" w:eastAsia="Times New Roman" w:hAnsi="Arial" w:cs="Arial"/>
                <w:i/>
                <w:iCs/>
                <w:color w:val="222222"/>
                <w:kern w:val="0"/>
                <w:sz w:val="20"/>
                <w:szCs w:val="20"/>
                <w14:ligatures w14:val="none"/>
              </w:rPr>
              <w:t>(Ký tên và đóng dấu)</w:t>
            </w:r>
          </w:p>
        </w:tc>
      </w:tr>
    </w:tbl>
    <w:p w:rsidR="00224DE7" w:rsidRDefault="00224DE7"/>
    <w:sectPr w:rsidR="0022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2E"/>
    <w:rsid w:val="00064485"/>
    <w:rsid w:val="00224DE7"/>
    <w:rsid w:val="003E7A2E"/>
    <w:rsid w:val="00490A90"/>
    <w:rsid w:val="00575536"/>
    <w:rsid w:val="00814C7A"/>
    <w:rsid w:val="00865F24"/>
    <w:rsid w:val="0099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CB84"/>
  <w15:chartTrackingRefBased/>
  <w15:docId w15:val="{1DB49D11-62B9-40D7-931F-93345485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A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7A2E"/>
    <w:rPr>
      <w:b/>
      <w:bCs/>
    </w:rPr>
  </w:style>
  <w:style w:type="character" w:styleId="Emphasis">
    <w:name w:val="Emphasis"/>
    <w:basedOn w:val="DefaultParagraphFont"/>
    <w:uiPriority w:val="20"/>
    <w:qFormat/>
    <w:rsid w:val="003E7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Thùy Linh</dc:creator>
  <cp:keywords/>
  <dc:description/>
  <cp:lastModifiedBy>Dinh Tv</cp:lastModifiedBy>
  <cp:revision>1</cp:revision>
  <dcterms:created xsi:type="dcterms:W3CDTF">2024-06-26T01:32:00Z</dcterms:created>
  <dcterms:modified xsi:type="dcterms:W3CDTF">2024-06-26T01:32:00Z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2024-06-26T01:32:22Z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d0a3f48b-1d63-4e99-adbb-e4fb2502e1c0</vt:lpwstr>
  </property>
  <property fmtid="{D5CDD505-2E9C-101B-9397-08002B2CF9AE}" pid="8" name="MSIP_Label_defa4170-0d19-0005-0004-bc88714345d2_ContentBits">
    <vt:lpwstr>0</vt:lpwstr>
  </property>
</Properties>
</file>