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3A78" w:rsidRPr="00733A78" w:rsidRDefault="00733A78" w:rsidP="00733A7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Mẫu I.3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Đề xuất dự án đầu tư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l-NL"/>
        </w:rPr>
        <w:t>(Áp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dụng đối với dự án không thuộc diện Quyết định chủ trương đầu tư – Khoản 2 Điều 37 Luật đầu tư)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CỘNG HOÀ XÃ HỘI CHỦ NGHĨA VIỆT NAM</w:t>
      </w: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br/>
        <w:t>Độc lập – Tự do – Hạnh phúc</w:t>
      </w: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br/>
        <w:t>----------------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pt-BR"/>
        </w:rPr>
        <w:t>ĐỀ XUẤT DỰ ÁN ĐẦU TƯ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pt-BR"/>
        </w:rPr>
        <w:t>(Kèm theo Văn bản đề nghị thực hiện dự án đầu tư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pt-BR"/>
        </w:rPr>
        <w:t>Ngày .... tháng ... năm....)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pt-BR"/>
        </w:rPr>
        <w:t>I. TÊN NHÀ ĐẦU TƯ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pt-BR"/>
        </w:rPr>
        <w:t>(Ghi tên từng nhà đầu tư)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pt-BR"/>
        </w:rPr>
        <w:t>Đề nghị thực hiện dự án đầu tư với các nội dung như sau: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sv-SE"/>
        </w:rPr>
        <w:t>II. ĐỀ XUẤT THỰC HIỆN DỰ ÁN ĐẦU TƯ VỚI NỘI DUNG SAU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sv-SE"/>
        </w:rPr>
        <w:t>1. Tên dự án, địa điểm thực hiện dự án: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sv-SE"/>
        </w:rPr>
        <w:t>1.1. Tên dự án:............................................................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sv-SE"/>
        </w:rPr>
        <w:t>1.2. Địa điểm thực hiện dự án: …………………..</w:t>
      </w:r>
    </w:p>
    <w:p w:rsidR="00733A78" w:rsidRPr="0026245F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val="sv-SE"/>
        </w:rPr>
      </w:pP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sv-SE"/>
        </w:rPr>
        <w:t>(Đối với dự án ngoài KCN, KCX, KCNC, KKT: ghi số nhà, đường phố/xóm, phường/xã, quận/huyện, tỉnh/thành phố. Đối với dự án trong KCN, KCX, KCNC, KKT: ghi số, đường hoặc lô…, tên khu, quận/huyện, tỉnh/thành phố)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sv-SE"/>
        </w:rPr>
        <w:t>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Mục tiêu dự án: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2085"/>
        <w:gridCol w:w="1919"/>
        <w:gridCol w:w="1458"/>
        <w:gridCol w:w="2340"/>
      </w:tblGrid>
      <w:tr w:rsidR="00733A78" w:rsidRPr="00733A78" w:rsidTr="00733A78">
        <w:trPr>
          <w:tblCellSpacing w:w="0" w:type="dxa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Mục tiêu hoạt động</w:t>
            </w:r>
          </w:p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ngành</w:t>
            </w:r>
          </w:p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(Ghi tên ngành cấp 4 theo VSIC)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Mã ngành theo VSIC</w:t>
            </w:r>
          </w:p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(Mã ngành cấp 4)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Mã ngành CPC (*)</w:t>
            </w:r>
          </w:p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(đối với các ngành nghề có mã CPC, nếu có)</w:t>
            </w:r>
          </w:p>
        </w:tc>
      </w:tr>
      <w:tr w:rsidR="00733A78" w:rsidRPr="00733A78" w:rsidTr="00733A78">
        <w:trPr>
          <w:tblCellSpacing w:w="0" w:type="dxa"/>
        </w:trPr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(Ngành kinh doanh chính)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3A78" w:rsidRPr="00733A78" w:rsidTr="00733A78">
        <w:trPr>
          <w:tblCellSpacing w:w="0" w:type="dxa"/>
        </w:trPr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 chú: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- Ngành kinh doanh ghi đầu tiên là ngành kinh doanh chính của dự án.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- (*) Chỉ ghi mã ngành CPC đối với các mục tiêu hoạt động thuộc ngành nghề đầu tư có điều kiện áp dụng đối với nhà ĐTNN khi cấp GCNĐKĐT.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</w:rPr>
        <w:t>3. Quy mô đầu tư: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</w:rPr>
        <w:t>Miêu tả quy mô bằng các tiêu chí: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</w:rPr>
        <w:t>- Diện tích đất, mặt nước, mặt bằng dự kiến sử dụng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(m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</w:rPr>
        <w:t>2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 hoặc ha):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</w:rPr>
        <w:t>- Công suất thiết kế: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</w:rPr>
        <w:t>- Sản phẩm, dịch vụ cung cấp: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</w:rPr>
        <w:t>- Quy mô kiến trúc xây dựng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(diện tích xây dựng, diện tích sàn, số tầng, chiều cao công </w:t>
      </w:r>
      <w:proofErr w:type="gramStart"/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trình,…</w:t>
      </w:r>
      <w:proofErr w:type="gramEnd"/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):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</w:rPr>
        <w:lastRenderedPageBreak/>
        <w:t>Trường hợp dự án có nhiều giai đoạn, từng giai đoạn được miêu tả như trên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</w:rPr>
        <w:t>4. Vốn đầu tư: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</w:rPr>
        <w:t>4.1. Tổng vốn đầu tư: …</w:t>
      </w:r>
      <w:proofErr w:type="gramStart"/>
      <w:r w:rsidRPr="00733A78">
        <w:rPr>
          <w:rFonts w:ascii="Arial" w:eastAsia="Times New Roman" w:hAnsi="Arial" w:cs="Arial"/>
          <w:color w:val="000000"/>
          <w:sz w:val="20"/>
          <w:szCs w:val="20"/>
        </w:rPr>
        <w:t>....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gramEnd"/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bằng chữ)</w:t>
      </w:r>
      <w:r w:rsidRPr="00733A78">
        <w:rPr>
          <w:rFonts w:ascii="Arial" w:eastAsia="Times New Roman" w:hAnsi="Arial" w:cs="Arial"/>
          <w:color w:val="000000"/>
          <w:sz w:val="20"/>
          <w:szCs w:val="20"/>
        </w:rPr>
        <w:t>đồng và tương đương ……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(bằng chữ)</w:t>
      </w:r>
      <w:r w:rsidRPr="00733A78">
        <w:rPr>
          <w:rFonts w:ascii="Arial" w:eastAsia="Times New Roman" w:hAnsi="Arial" w:cs="Arial"/>
          <w:color w:val="000000"/>
          <w:sz w:val="20"/>
          <w:szCs w:val="20"/>
        </w:rPr>
        <w:t>đô la Mỹ, trong đó: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</w:rPr>
        <w:t xml:space="preserve">a) Vốn cố </w:t>
      </w:r>
      <w:proofErr w:type="gramStart"/>
      <w:r w:rsidRPr="00733A78">
        <w:rPr>
          <w:rFonts w:ascii="Arial" w:eastAsia="Times New Roman" w:hAnsi="Arial" w:cs="Arial"/>
          <w:color w:val="000000"/>
          <w:sz w:val="20"/>
          <w:szCs w:val="20"/>
        </w:rPr>
        <w:t>định:...</w:t>
      </w:r>
      <w:proofErr w:type="gramEnd"/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(bằng chữ)</w:t>
      </w:r>
      <w:r w:rsidRPr="00733A78">
        <w:rPr>
          <w:rFonts w:ascii="Arial" w:eastAsia="Times New Roman" w:hAnsi="Arial" w:cs="Arial"/>
          <w:color w:val="000000"/>
          <w:sz w:val="20"/>
          <w:szCs w:val="20"/>
        </w:rPr>
        <w:t>đồng và tương đương …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fr-FR"/>
        </w:rPr>
        <w:t>(bằng chữ)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fr-FR"/>
        </w:rPr>
        <w:t>đô la Mỹ.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26245F">
        <w:rPr>
          <w:rFonts w:ascii="Arial" w:eastAsia="Times New Roman" w:hAnsi="Arial" w:cs="Arial"/>
          <w:color w:val="000000"/>
          <w:sz w:val="20"/>
          <w:szCs w:val="20"/>
        </w:rPr>
        <w:t xml:space="preserve">b) Vốn lưu động: </w:t>
      </w:r>
      <w:proofErr w:type="gramStart"/>
      <w:r w:rsidRPr="0026245F">
        <w:rPr>
          <w:rFonts w:ascii="Arial" w:eastAsia="Times New Roman" w:hAnsi="Arial" w:cs="Arial"/>
          <w:color w:val="000000"/>
          <w:sz w:val="20"/>
          <w:szCs w:val="20"/>
        </w:rPr>
        <w:t>…</w:t>
      </w:r>
      <w:r w:rsidRPr="0026245F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gramEnd"/>
      <w:r w:rsidRPr="0026245F">
        <w:rPr>
          <w:rFonts w:ascii="Arial" w:eastAsia="Times New Roman" w:hAnsi="Arial" w:cs="Arial"/>
          <w:i/>
          <w:iCs/>
          <w:color w:val="000000"/>
          <w:sz w:val="20"/>
          <w:szCs w:val="20"/>
        </w:rPr>
        <w:t>bằng chữ) đồng</w:t>
      </w:r>
      <w:r w:rsidRPr="0026245F">
        <w:rPr>
          <w:rFonts w:ascii="Arial" w:eastAsia="Times New Roman" w:hAnsi="Arial" w:cs="Arial"/>
          <w:color w:val="000000"/>
          <w:sz w:val="20"/>
          <w:szCs w:val="20"/>
        </w:rPr>
        <w:t> và tương đương …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fr-FR"/>
        </w:rPr>
        <w:t>(bằng chữ)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fr-FR"/>
        </w:rPr>
        <w:t>đô la Mỹ.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26245F">
        <w:rPr>
          <w:rFonts w:ascii="Arial" w:eastAsia="Times New Roman" w:hAnsi="Arial" w:cs="Arial"/>
          <w:color w:val="000000"/>
          <w:sz w:val="20"/>
          <w:szCs w:val="20"/>
        </w:rPr>
        <w:t>4.2. Nguồn vốn đầu tư: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a) Vốn góp để thực hiện dự án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(ghi chi tiết theo từng nhà đầu tư)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780"/>
        <w:gridCol w:w="1055"/>
        <w:gridCol w:w="1412"/>
        <w:gridCol w:w="1423"/>
        <w:gridCol w:w="1099"/>
        <w:gridCol w:w="1200"/>
      </w:tblGrid>
      <w:tr w:rsidR="00733A78" w:rsidRPr="00733A78" w:rsidTr="00733A78">
        <w:trPr>
          <w:tblCellSpacing w:w="0" w:type="dxa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7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nhà đầu tư</w:t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vốn góp</w:t>
            </w:r>
          </w:p>
        </w:tc>
        <w:tc>
          <w:tcPr>
            <w:tcW w:w="142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Tỷ lệ (%)</w:t>
            </w:r>
          </w:p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Phương thức góp vốn (*)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Tiến độ góp vốn</w:t>
            </w:r>
          </w:p>
        </w:tc>
      </w:tr>
      <w:tr w:rsidR="00733A78" w:rsidRPr="00733A78" w:rsidTr="00733A7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A78" w:rsidRPr="00733A78" w:rsidRDefault="00733A78" w:rsidP="00733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A78" w:rsidRPr="00733A78" w:rsidRDefault="00733A78" w:rsidP="00733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VNĐ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Tương đương USD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A78" w:rsidRPr="00733A78" w:rsidRDefault="00733A78" w:rsidP="00733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A78" w:rsidRPr="00733A78" w:rsidRDefault="00733A78" w:rsidP="00733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A78" w:rsidRPr="00733A78" w:rsidRDefault="00733A78" w:rsidP="00733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733A78" w:rsidRPr="00733A78" w:rsidTr="00733A78">
        <w:trPr>
          <w:tblCellSpacing w:w="0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3A78" w:rsidRPr="00733A78" w:rsidTr="00733A78">
        <w:trPr>
          <w:tblCellSpacing w:w="0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val="nb-NO"/>
        </w:rPr>
        <w:t>Ghi chú: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(*):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Phương thức góp vốn: ghi giá trị bằng tiền mặt, máy móc thiết bị, giá trị quyền sử dụng đất, bí quyết công nghệ,………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b) Vốn huy động: ghi rõ số vốn, phương án huy động (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vay từ tổ chức tín dụng/công ty mẹ,…)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và tiến độ dự kiến.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c) Vốn khác: …………..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5. Thời hạn thực hiện/hoạt động của dự án: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………………</w:t>
      </w:r>
    </w:p>
    <w:p w:rsidR="00733A78" w:rsidRPr="0026245F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val="nb-NO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6. Tiến độ thực hiện dự án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(ghi theo mốc thời điểm tháng (hoặc quý)/năm. Ví dụ: tháng 01(hoặc quý I)/2018):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 Dự kiến tiến độ chuẩn bị đầu tư, đền bù giải phóng mặt bằng, thời gian xây dựng, thời gian vận hành sản xuất, kinh doanh, cung cấp dịch vụ ….</w:t>
      </w:r>
    </w:p>
    <w:p w:rsidR="00733A78" w:rsidRPr="0026245F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val="nb-NO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7. Nhu cầu về lao động: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(nêu cụ thể số lượng lao động trong nước, số lượng lao động là người nước ngoài cần cho dự án theo từng giai đoạn cụ thể)</w:t>
      </w:r>
    </w:p>
    <w:p w:rsidR="00733A78" w:rsidRPr="0026245F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val="nb-NO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8. Đánh giá tác động, hiệu quả kinh tế - xã hội của dự án:</w:t>
      </w:r>
    </w:p>
    <w:p w:rsidR="00733A78" w:rsidRPr="0026245F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val="nb-NO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- Những tác động quan trọng nhất do dự án mang lại cho phát triển kinh tế - xã hội của địa phương, ngành (tạo việc làm, nộp ngân sách, xuất khẩu, chuyển giao công nghệ, ....).</w:t>
      </w:r>
    </w:p>
    <w:p w:rsidR="00733A78" w:rsidRPr="0026245F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val="nb-NO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- </w:t>
      </w:r>
      <w:r w:rsidRPr="0026245F">
        <w:rPr>
          <w:rFonts w:ascii="Arial" w:eastAsia="Times New Roman" w:hAnsi="Arial" w:cs="Arial"/>
          <w:color w:val="000000"/>
          <w:sz w:val="20"/>
          <w:szCs w:val="20"/>
          <w:lang w:val="nb-NO"/>
        </w:rPr>
        <w:t>Đánh giá tác động môi trường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: Thực hiện theo quy định của pháp luật về bảo vệ môi trường.</w:t>
      </w:r>
    </w:p>
    <w:p w:rsidR="00733A78" w:rsidRPr="0026245F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val="nb-NO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9. Giải trình việc đáp ứng điều kiện đầu tư áp dụng đối với nhà đầu tư nước ngoài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(nếu có): ………..</w:t>
      </w:r>
    </w:p>
    <w:p w:rsidR="00733A78" w:rsidRPr="0026245F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val="nb-NO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III. ĐỀ XUẤT ƯU ĐÃI, HỖ TRỢ ĐẦU TƯ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(ghi rõ cơ sở pháp lý của đề xuất ưu đãi, hỗ trợ đầu tư)</w:t>
      </w:r>
    </w:p>
    <w:p w:rsidR="00733A78" w:rsidRPr="0026245F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val="nb-NO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1. Ưu đãi về thuế thu nhập doanh nghiệp:</w:t>
      </w:r>
    </w:p>
    <w:p w:rsidR="00733A78" w:rsidRPr="0026245F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val="nb-NO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Cơ sở pháp lý của ưu đãi</w:t>
      </w:r>
      <w:r w:rsidRPr="0026245F">
        <w:rPr>
          <w:rFonts w:ascii="Arial" w:eastAsia="Times New Roman" w:hAnsi="Arial" w:cs="Arial"/>
          <w:color w:val="000000"/>
          <w:sz w:val="20"/>
          <w:szCs w:val="20"/>
          <w:lang w:val="nb-NO"/>
        </w:rPr>
        <w:t>(</w:t>
      </w:r>
      <w:r w:rsidRPr="0026245F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ghi rõ tên văn bản pháp luật, điều khoản áp dụng)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:..</w:t>
      </w:r>
    </w:p>
    <w:p w:rsidR="00733A78" w:rsidRPr="0026245F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val="nb-NO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2. Ưu đãi về thuế nhập khẩu:</w:t>
      </w:r>
    </w:p>
    <w:p w:rsidR="00733A78" w:rsidRPr="0026245F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val="nb-NO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Cơ sở pháp lý của ưu đãi</w:t>
      </w:r>
      <w:r w:rsidRPr="0026245F">
        <w:rPr>
          <w:rFonts w:ascii="Arial" w:eastAsia="Times New Roman" w:hAnsi="Arial" w:cs="Arial"/>
          <w:color w:val="000000"/>
          <w:sz w:val="20"/>
          <w:szCs w:val="20"/>
          <w:lang w:val="nb-NO"/>
        </w:rPr>
        <w:t>(</w:t>
      </w:r>
      <w:r w:rsidRPr="0026245F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ghi rõ tên văn bản pháp luật, điều khoản áp dụng)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:..</w:t>
      </w:r>
    </w:p>
    <w:p w:rsidR="00733A78" w:rsidRPr="0026245F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val="nb-NO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3. Ưu đãi về miễn, giảm tiền thuê đất, tiền sử dụng đất, thuế sử dụng đất.</w:t>
      </w:r>
    </w:p>
    <w:p w:rsidR="00733A78" w:rsidRPr="0026245F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val="nb-NO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Cơ sở pháp lý của ưu đãi</w:t>
      </w:r>
      <w:r w:rsidRPr="0026245F">
        <w:rPr>
          <w:rFonts w:ascii="Arial" w:eastAsia="Times New Roman" w:hAnsi="Arial" w:cs="Arial"/>
          <w:color w:val="000000"/>
          <w:sz w:val="20"/>
          <w:szCs w:val="20"/>
          <w:lang w:val="nb-NO"/>
        </w:rPr>
        <w:t>(</w:t>
      </w:r>
      <w:r w:rsidRPr="0026245F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ghi rõ tên văn bản pháp luật, điều khoản áp dụng)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:.</w:t>
      </w:r>
    </w:p>
    <w:p w:rsidR="00733A78" w:rsidRPr="0026245F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val="nb-NO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4. Đề xuất hỗ trợ đầu tư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(nếu có)</w:t>
      </w: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: 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..................................................................</w:t>
      </w:r>
    </w:p>
    <w:p w:rsidR="00733A78" w:rsidRPr="0026245F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val="nb-NO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5384"/>
      </w:tblGrid>
      <w:tr w:rsidR="00733A78" w:rsidRPr="0026245F" w:rsidTr="00733A78">
        <w:trPr>
          <w:tblCellSpacing w:w="0" w:type="dxa"/>
        </w:trPr>
        <w:tc>
          <w:tcPr>
            <w:tcW w:w="3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26245F" w:rsidRDefault="00733A78" w:rsidP="00733A7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val="nb-NO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  <w:lang w:val="nb-NO"/>
              </w:rPr>
              <w:t> </w:t>
            </w:r>
          </w:p>
        </w:tc>
        <w:tc>
          <w:tcPr>
            <w:tcW w:w="53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26245F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nb-NO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  <w:lang w:val="nb-NO"/>
              </w:rPr>
              <w:t>Làm tại ……., ngày ….. tháng …..năm……</w:t>
            </w:r>
          </w:p>
          <w:p w:rsidR="00733A78" w:rsidRPr="0026245F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nb-NO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nb-NO"/>
              </w:rPr>
              <w:t>Nhà đầu tư</w:t>
            </w:r>
          </w:p>
          <w:p w:rsidR="00733A78" w:rsidRPr="0026245F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nb-NO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  <w:lang w:val="nb-NO"/>
              </w:rPr>
              <w:t>Từng nhà đầu tư ký, ghi rõ họ tên,chức danh và đóng dấu </w:t>
            </w:r>
            <w:r w:rsidRPr="0026245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nb-NO"/>
              </w:rPr>
              <w:t>(nếu có)</w:t>
            </w:r>
          </w:p>
        </w:tc>
      </w:tr>
    </w:tbl>
    <w:p w:rsidR="00733A78" w:rsidRPr="0026245F" w:rsidRDefault="00733A78" w:rsidP="00733A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  <w:lang w:val="nb-NO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l-NL"/>
        </w:rPr>
        <w:t> </w:t>
      </w:r>
    </w:p>
    <w:p w:rsidR="00F04EC4" w:rsidRPr="0026245F" w:rsidRDefault="00F04EC4">
      <w:pPr>
        <w:rPr>
          <w:lang w:val="nb-NO"/>
        </w:rPr>
      </w:pPr>
    </w:p>
    <w:sectPr w:rsidR="00F04EC4" w:rsidRPr="0026245F" w:rsidSect="00F04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78"/>
    <w:rsid w:val="001D50BC"/>
    <w:rsid w:val="0026245F"/>
    <w:rsid w:val="00567035"/>
    <w:rsid w:val="005B60CA"/>
    <w:rsid w:val="00733A78"/>
    <w:rsid w:val="009A7568"/>
    <w:rsid w:val="00F0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8399FA-D278-4DDC-A5B3-E05B8FBF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Dinh Tv</cp:lastModifiedBy>
  <cp:revision>1</cp:revision>
  <dcterms:created xsi:type="dcterms:W3CDTF">2024-08-08T06:19:00Z</dcterms:created>
  <dcterms:modified xsi:type="dcterms:W3CDTF">2024-08-08T06:19:00Z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2024-08-08T06:19:31Z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c5873e7f-f02b-4b38-83a1-4fef4d593c2f</vt:lpwstr>
  </property>
  <property fmtid="{D5CDD505-2E9C-101B-9397-08002B2CF9AE}" pid="7" name="MSIP_Label_defa4170-0d19-0005-0004-bc88714345d2_ActionId">
    <vt:lpwstr>bdb4d973-f8d8-4f91-95dc-db555e26159d</vt:lpwstr>
  </property>
  <property fmtid="{D5CDD505-2E9C-101B-9397-08002B2CF9AE}" pid="8" name="MSIP_Label_defa4170-0d19-0005-0004-bc88714345d2_ContentBits">
    <vt:lpwstr>0</vt:lpwstr>
  </property>
</Properties>
</file>