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16B4D3" w14:textId="4AB04DEE" w:rsidR="00FF6E7A" w:rsidRPr="00204D37" w:rsidRDefault="00FF6E7A" w:rsidP="00FF6E7A">
      <w:pPr>
        <w:pStyle w:val="Heading1"/>
        <w:rPr>
          <w:rFonts w:eastAsia="Gulim"/>
          <w:lang w:val="en-US"/>
        </w:rPr>
      </w:pPr>
      <w:r w:rsidRPr="00FF6E7A">
        <w:rPr>
          <w:rFonts w:eastAsia="Gulim"/>
        </w:rPr>
        <w:t>Đề xuất nhu cầu sử dụng đất của công ty FDI</w:t>
      </w:r>
    </w:p>
    <w:p w14:paraId="433F6D76" w14:textId="49632C67" w:rsidR="00C955AB" w:rsidRDefault="00C955AB" w:rsidP="00A611AC">
      <w:pPr>
        <w:rPr>
          <w:rFonts w:eastAsia="Gulim"/>
          <w:color w:val="auto"/>
          <w:lang w:val="en-US"/>
        </w:rPr>
      </w:pPr>
      <w:r w:rsidRPr="00E80D09">
        <w:rPr>
          <w:rFonts w:eastAsia="Gulim"/>
          <w:color w:val="auto"/>
          <w:lang w:val="en-US"/>
        </w:rPr>
        <w:t>Công ty FDI (Foreign Direct Investment) là công ty có vốn đầu tư trực tiếp nước ngoài.</w:t>
      </w:r>
      <w:r w:rsidR="00E80D09" w:rsidRPr="00E80D09">
        <w:rPr>
          <w:rFonts w:eastAsia="Gulim"/>
          <w:color w:val="auto"/>
          <w:lang w:val="en-US"/>
        </w:rPr>
        <w:t xml:space="preserve"> </w:t>
      </w:r>
      <w:r w:rsidR="00753D9C">
        <w:rPr>
          <w:rFonts w:eastAsia="Gulim"/>
          <w:color w:val="auto"/>
          <w:lang w:val="en-US"/>
        </w:rPr>
        <w:t xml:space="preserve">Khi công ty FDI thực hiện các dự án đầu tư có đề nghị nhà nước cho thuê đất thì nhà đầu tư phải chuẩn bị bộ hồ sơ </w:t>
      </w:r>
      <w:r w:rsidR="00753D9C" w:rsidRPr="00753D9C">
        <w:rPr>
          <w:rFonts w:eastAsia="Gulim"/>
          <w:color w:val="auto"/>
          <w:lang w:val="en-US"/>
        </w:rPr>
        <w:t>đề nghị chấp thuận chủ trương đầu t</w:t>
      </w:r>
      <w:r w:rsidR="00753D9C">
        <w:rPr>
          <w:rFonts w:eastAsia="Gulim"/>
          <w:color w:val="auto"/>
          <w:lang w:val="en-US"/>
        </w:rPr>
        <w:t>ư dự án đầu tư, trong đó bao gồm đề xuất nhu cầu sử dụng đất. Sau đây, Luật Việt An sẽ trình bày cụ thể các thông tin liên quan đến đ</w:t>
      </w:r>
      <w:r w:rsidR="00753D9C" w:rsidRPr="00753D9C">
        <w:rPr>
          <w:rFonts w:eastAsia="Gulim"/>
          <w:color w:val="auto"/>
          <w:lang w:val="en-US"/>
        </w:rPr>
        <w:t xml:space="preserve">ề xuất nhu cầu sử dụng đất của công ty FDI </w:t>
      </w:r>
      <w:r w:rsidR="00753D9C">
        <w:rPr>
          <w:rFonts w:eastAsia="Gulim"/>
          <w:color w:val="auto"/>
          <w:lang w:val="en-US"/>
        </w:rPr>
        <w:t xml:space="preserve">đối với trường hợp </w:t>
      </w:r>
      <w:r w:rsidR="00753D9C" w:rsidRPr="00753D9C">
        <w:rPr>
          <w:rFonts w:eastAsia="Gulim"/>
          <w:color w:val="auto"/>
          <w:lang w:val="en-US"/>
        </w:rPr>
        <w:t>khi thuê đất của nhà nước</w:t>
      </w:r>
      <w:r w:rsidR="00753D9C">
        <w:rPr>
          <w:rFonts w:eastAsia="Gulim"/>
          <w:color w:val="auto"/>
          <w:lang w:val="en-US"/>
        </w:rPr>
        <w:t xml:space="preserve">. </w:t>
      </w:r>
    </w:p>
    <w:p w14:paraId="5336696D" w14:textId="503DBAAD" w:rsidR="00392F45" w:rsidRDefault="00392F45" w:rsidP="00392F45">
      <w:pPr>
        <w:pStyle w:val="Heading2"/>
        <w:rPr>
          <w:rFonts w:eastAsia="Gulim"/>
          <w:lang w:val="en-US"/>
        </w:rPr>
      </w:pPr>
      <w:r w:rsidRPr="00392F45">
        <w:rPr>
          <w:rFonts w:eastAsia="Gulim"/>
        </w:rPr>
        <w:t xml:space="preserve">Hồ sơ đề nghị chấp thuận chủ trương đầu tư </w:t>
      </w:r>
      <w:r w:rsidR="007B5637">
        <w:rPr>
          <w:rFonts w:eastAsia="Gulim"/>
          <w:lang w:val="en-US"/>
        </w:rPr>
        <w:t xml:space="preserve">đối với </w:t>
      </w:r>
      <w:r w:rsidRPr="00392F45">
        <w:rPr>
          <w:rFonts w:eastAsia="Gulim"/>
        </w:rPr>
        <w:t>dự án đầu tư</w:t>
      </w:r>
      <w:r w:rsidR="007B5637">
        <w:rPr>
          <w:rFonts w:eastAsia="Gulim"/>
          <w:lang w:val="en-US"/>
        </w:rPr>
        <w:t xml:space="preserve"> có nhu cầu sử dụng đất</w:t>
      </w:r>
      <w:r w:rsidRPr="00392F45">
        <w:rPr>
          <w:rFonts w:eastAsia="Gulim"/>
        </w:rPr>
        <w:t xml:space="preserve"> do nhà đầu tư đề xuất bao gồm</w:t>
      </w:r>
      <w:r>
        <w:rPr>
          <w:rFonts w:eastAsia="Gulim"/>
          <w:lang w:val="en-US"/>
        </w:rPr>
        <w:t xml:space="preserve"> những gì? </w:t>
      </w:r>
    </w:p>
    <w:p w14:paraId="3CEDBB29" w14:textId="36742D75" w:rsidR="00392F45" w:rsidRPr="00392F45" w:rsidRDefault="00392F45" w:rsidP="00392F45">
      <w:pPr>
        <w:rPr>
          <w:rFonts w:eastAsia="Gulim"/>
          <w:lang w:val="en-US"/>
        </w:rPr>
      </w:pPr>
      <w:r>
        <w:rPr>
          <w:rFonts w:eastAsia="Gulim"/>
          <w:lang w:val="en-US"/>
        </w:rPr>
        <w:t>Căn cứ khoản 1 Điều 33 Luật Đầu tư 2020, h</w:t>
      </w:r>
      <w:r w:rsidRPr="00392F45">
        <w:rPr>
          <w:rFonts w:eastAsia="Gulim"/>
        </w:rPr>
        <w:t xml:space="preserve">ồ sơ đề nghị chấp thuận chủ trương đầu tư </w:t>
      </w:r>
      <w:r w:rsidR="007B5637">
        <w:rPr>
          <w:rFonts w:eastAsia="Gulim"/>
          <w:lang w:val="en-US"/>
        </w:rPr>
        <w:t xml:space="preserve">đối </w:t>
      </w:r>
      <w:r w:rsidRPr="00392F45">
        <w:rPr>
          <w:rFonts w:eastAsia="Gulim"/>
        </w:rPr>
        <w:t xml:space="preserve">dự án đầu tư </w:t>
      </w:r>
      <w:r w:rsidR="007B5637">
        <w:rPr>
          <w:rFonts w:eastAsia="Gulim"/>
          <w:lang w:val="en-US"/>
        </w:rPr>
        <w:t xml:space="preserve">có nhu cầu sử dụng đất </w:t>
      </w:r>
      <w:r w:rsidRPr="00392F45">
        <w:rPr>
          <w:rFonts w:eastAsia="Gulim"/>
        </w:rPr>
        <w:t>do nhà đầu tư đề xuất bao gồm:</w:t>
      </w:r>
    </w:p>
    <w:p w14:paraId="5ECB6C5D" w14:textId="136FD10D" w:rsidR="00392F45" w:rsidRDefault="00392F45" w:rsidP="00392F45">
      <w:pPr>
        <w:pStyle w:val="ListParagraph"/>
        <w:numPr>
          <w:ilvl w:val="0"/>
          <w:numId w:val="87"/>
        </w:numPr>
        <w:ind w:leftChars="0"/>
        <w:rPr>
          <w:rFonts w:eastAsia="Gulim"/>
          <w:lang w:val="en-US"/>
        </w:rPr>
      </w:pPr>
      <w:r w:rsidRPr="00392F45">
        <w:rPr>
          <w:rFonts w:eastAsia="Gulim"/>
          <w:lang w:val="en-US"/>
        </w:rPr>
        <w:t xml:space="preserve">Văn bản đề nghị thực hiện dự án đầu tư theo </w:t>
      </w:r>
      <w:r w:rsidR="00322EA8">
        <w:rPr>
          <w:rFonts w:eastAsia="Gulim"/>
          <w:lang w:val="en-US"/>
        </w:rPr>
        <w:t>M</w:t>
      </w:r>
      <w:r w:rsidRPr="00392F45">
        <w:rPr>
          <w:rFonts w:eastAsia="Gulim"/>
          <w:lang w:val="en-US"/>
        </w:rPr>
        <w:t>ẫu</w:t>
      </w:r>
      <w:r w:rsidR="00322EA8">
        <w:rPr>
          <w:rFonts w:eastAsia="Gulim"/>
          <w:lang w:val="en-US"/>
        </w:rPr>
        <w:t xml:space="preserve"> A.I.1 ban hành kèm theo Thông tư 25/2023/TT-BKHĐT</w:t>
      </w:r>
      <w:r w:rsidRPr="00392F45">
        <w:rPr>
          <w:rFonts w:eastAsia="Gulim"/>
          <w:lang w:val="en-US"/>
        </w:rPr>
        <w:t>, trong đó miêu tả quy mô dự án bằng các tiêu chí liên quan đến nhu cầu sử dụng đất như:</w:t>
      </w:r>
      <w:r>
        <w:rPr>
          <w:rFonts w:eastAsia="Gulim"/>
          <w:lang w:val="en-US"/>
        </w:rPr>
        <w:t xml:space="preserve"> </w:t>
      </w:r>
      <w:r w:rsidRPr="00392F45">
        <w:rPr>
          <w:rFonts w:eastAsia="Gulim"/>
          <w:lang w:val="en-US"/>
        </w:rPr>
        <w:t>Diện tích: liệt kê cụ thể diện tích đất, mặt nước, mặt bằng dự kiến sử dụng;</w:t>
      </w:r>
      <w:r>
        <w:rPr>
          <w:rFonts w:eastAsia="Gulim"/>
          <w:lang w:val="en-US"/>
        </w:rPr>
        <w:t xml:space="preserve"> </w:t>
      </w:r>
      <w:r w:rsidRPr="00392F45">
        <w:rPr>
          <w:rFonts w:eastAsia="Gulim"/>
          <w:lang w:val="en-US"/>
        </w:rPr>
        <w:t>Diện tích đất phù hợp quy hoạch;</w:t>
      </w:r>
      <w:r>
        <w:rPr>
          <w:rFonts w:eastAsia="Gulim"/>
          <w:lang w:val="en-US"/>
        </w:rPr>
        <w:t xml:space="preserve"> </w:t>
      </w:r>
      <w:r w:rsidRPr="00392F45">
        <w:rPr>
          <w:rFonts w:eastAsia="Gulim"/>
          <w:lang w:val="en-US"/>
        </w:rPr>
        <w:t>Diện tích đất xây dựng</w:t>
      </w:r>
      <w:r>
        <w:rPr>
          <w:rFonts w:eastAsia="Gulim"/>
          <w:lang w:val="en-US"/>
        </w:rPr>
        <w:t>…</w:t>
      </w:r>
    </w:p>
    <w:bookmarkStart w:id="0" w:name="_MON_1786274185"/>
    <w:bookmarkEnd w:id="0"/>
    <w:p w14:paraId="28B9999D" w14:textId="030E8A5E" w:rsidR="00392F45" w:rsidRPr="00392F45" w:rsidRDefault="00322EA8" w:rsidP="00322EA8">
      <w:pPr>
        <w:pStyle w:val="ListParagraph"/>
        <w:ind w:leftChars="0" w:left="720"/>
        <w:jc w:val="center"/>
        <w:rPr>
          <w:rFonts w:eastAsia="Gulim"/>
          <w:lang w:val="en-US"/>
        </w:rPr>
      </w:pPr>
      <w:r>
        <w:rPr>
          <w:rFonts w:eastAsia="Gulim"/>
          <w:lang w:val="en-US"/>
        </w:rPr>
        <w:object w:dxaOrig="1534" w:dyaOrig="997" w14:anchorId="5FDEE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5pt;height:49.4pt" o:ole="">
            <v:imagedata r:id="rId8" o:title=""/>
          </v:shape>
          <o:OLEObject Type="Embed" ProgID="Word.Document.8" ShapeID="_x0000_i1025" DrawAspect="Icon" ObjectID="_1787379330" r:id="rId9">
            <o:FieldCodes>\s</o:FieldCodes>
          </o:OLEObject>
        </w:object>
      </w:r>
    </w:p>
    <w:p w14:paraId="209F207A" w14:textId="193313E6" w:rsidR="00392F45" w:rsidRPr="00392F45" w:rsidRDefault="00392F45" w:rsidP="00392F45">
      <w:pPr>
        <w:pStyle w:val="ListParagraph"/>
        <w:numPr>
          <w:ilvl w:val="0"/>
          <w:numId w:val="87"/>
        </w:numPr>
        <w:ind w:leftChars="0"/>
        <w:rPr>
          <w:rFonts w:eastAsia="Gulim"/>
          <w:lang w:val="en-US"/>
        </w:rPr>
      </w:pPr>
      <w:r w:rsidRPr="00392F45">
        <w:rPr>
          <w:rFonts w:eastAsia="Gulim"/>
          <w:lang w:val="en-US"/>
        </w:rPr>
        <w:t xml:space="preserve">Tài liệu về tư cách pháp lý của nhà đầu </w:t>
      </w:r>
      <w:proofErr w:type="gramStart"/>
      <w:r w:rsidRPr="00392F45">
        <w:rPr>
          <w:rFonts w:eastAsia="Gulim"/>
          <w:lang w:val="en-US"/>
        </w:rPr>
        <w:t>tư;</w:t>
      </w:r>
      <w:proofErr w:type="gramEnd"/>
    </w:p>
    <w:p w14:paraId="08E7F422" w14:textId="1C4643A6" w:rsidR="00392F45" w:rsidRPr="00392F45" w:rsidRDefault="00322EA8" w:rsidP="00392F45">
      <w:pPr>
        <w:pStyle w:val="ListParagraph"/>
        <w:numPr>
          <w:ilvl w:val="0"/>
          <w:numId w:val="87"/>
        </w:numPr>
        <w:ind w:leftChars="0"/>
        <w:rPr>
          <w:rFonts w:eastAsia="Gulim"/>
          <w:lang w:val="en-US"/>
        </w:rPr>
      </w:pPr>
      <w:r>
        <w:rPr>
          <w:rFonts w:eastAsia="Gulim"/>
          <w:lang w:val="en-US"/>
        </w:rPr>
        <w:t>B</w:t>
      </w:r>
      <w:r w:rsidR="00392F45" w:rsidRPr="00392F45">
        <w:rPr>
          <w:rFonts w:eastAsia="Gulim"/>
          <w:lang w:val="en-US"/>
        </w:rPr>
        <w:t xml:space="preserve">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w:t>
      </w:r>
      <w:proofErr w:type="gramStart"/>
      <w:r w:rsidR="00392F45" w:rsidRPr="00392F45">
        <w:rPr>
          <w:rFonts w:eastAsia="Gulim"/>
          <w:lang w:val="en-US"/>
        </w:rPr>
        <w:t>tư;</w:t>
      </w:r>
      <w:proofErr w:type="gramEnd"/>
    </w:p>
    <w:p w14:paraId="7D26ABD5" w14:textId="00B8A2A8" w:rsidR="00322EA8" w:rsidRDefault="00392F45" w:rsidP="00392F45">
      <w:pPr>
        <w:pStyle w:val="ListParagraph"/>
        <w:numPr>
          <w:ilvl w:val="0"/>
          <w:numId w:val="87"/>
        </w:numPr>
        <w:ind w:leftChars="0"/>
        <w:rPr>
          <w:rFonts w:eastAsia="Gulim"/>
          <w:lang w:val="en-US"/>
        </w:rPr>
      </w:pPr>
      <w:r w:rsidRPr="00392F45">
        <w:rPr>
          <w:rFonts w:eastAsia="Gulim"/>
          <w:lang w:val="en-US"/>
        </w:rPr>
        <w:t>Đề xuất dự án đầu tư</w:t>
      </w:r>
      <w:r w:rsidR="00322EA8">
        <w:rPr>
          <w:rFonts w:eastAsia="Gulim"/>
          <w:lang w:val="en-US"/>
        </w:rPr>
        <w:t xml:space="preserve"> </w:t>
      </w:r>
      <w:r w:rsidR="006668E8">
        <w:rPr>
          <w:rFonts w:eastAsia="Gulim"/>
          <w:lang w:val="en-US"/>
        </w:rPr>
        <w:t xml:space="preserve">đối với dự án </w:t>
      </w:r>
      <w:r w:rsidR="00322EA8">
        <w:rPr>
          <w:rFonts w:eastAsia="Gulim"/>
          <w:lang w:val="en-US"/>
        </w:rPr>
        <w:t>thuộc diện chấp thuận chủ trương đầu tư do nhà đầu tư lập theo M</w:t>
      </w:r>
      <w:r w:rsidR="00322EA8" w:rsidRPr="00392F45">
        <w:rPr>
          <w:rFonts w:eastAsia="Gulim"/>
          <w:lang w:val="en-US"/>
        </w:rPr>
        <w:t>ẫu</w:t>
      </w:r>
      <w:r w:rsidR="00322EA8">
        <w:rPr>
          <w:rFonts w:eastAsia="Gulim"/>
          <w:lang w:val="en-US"/>
        </w:rPr>
        <w:t xml:space="preserve"> A.I.3 ban hành kèm theo Thông tư 03/2021/TT-BKHĐT, trong đó có nội dung đề xuất nhu cầu sử dụng đất tại mục 2 phần II</w:t>
      </w:r>
      <w:r w:rsidR="007B5637">
        <w:rPr>
          <w:rFonts w:eastAsia="Gulim"/>
          <w:lang w:val="en-US"/>
        </w:rPr>
        <w:t xml:space="preserve"> (Công ty FDI lập </w:t>
      </w:r>
      <w:r w:rsidR="007B5637" w:rsidRPr="007B5637">
        <w:rPr>
          <w:rFonts w:eastAsia="Gulim"/>
          <w:lang w:val="en-US"/>
        </w:rPr>
        <w:t>bảng cơ cấu hiện trạng sử dụng đất, bản đồ hiện trạng sử dụng đất kèm theo</w:t>
      </w:r>
      <w:r w:rsidR="007B5637">
        <w:rPr>
          <w:rFonts w:eastAsia="Gulim"/>
          <w:lang w:val="en-US"/>
        </w:rPr>
        <w:t xml:space="preserve"> đề xuất dự án đầu tư):</w:t>
      </w:r>
    </w:p>
    <w:bookmarkStart w:id="1" w:name="_MON_1786274683"/>
    <w:bookmarkEnd w:id="1"/>
    <w:p w14:paraId="65870F57" w14:textId="2A1B501F" w:rsidR="00322EA8" w:rsidRPr="00322EA8" w:rsidRDefault="00322EA8" w:rsidP="00322EA8">
      <w:pPr>
        <w:ind w:left="360"/>
        <w:jc w:val="center"/>
        <w:rPr>
          <w:rFonts w:eastAsia="Gulim"/>
          <w:lang w:val="en-US"/>
        </w:rPr>
      </w:pPr>
      <w:r>
        <w:rPr>
          <w:rFonts w:eastAsia="Gulim"/>
          <w:lang w:val="en-US"/>
        </w:rPr>
        <w:object w:dxaOrig="1534" w:dyaOrig="997" w14:anchorId="74DD70E7">
          <v:shape id="_x0000_i1026" type="#_x0000_t75" style="width:76.15pt;height:49.4pt" o:ole="">
            <v:imagedata r:id="rId10" o:title=""/>
          </v:shape>
          <o:OLEObject Type="Embed" ProgID="Word.Document.8" ShapeID="_x0000_i1026" DrawAspect="Icon" ObjectID="_1787379331" r:id="rId11">
            <o:FieldCodes>\s</o:FieldCodes>
          </o:OLEObject>
        </w:object>
      </w:r>
    </w:p>
    <w:p w14:paraId="337CFECA" w14:textId="1C7C7CD3" w:rsidR="00322EA8" w:rsidRDefault="00322EA8" w:rsidP="00322EA8">
      <w:pPr>
        <w:pStyle w:val="ListParagraph"/>
        <w:ind w:leftChars="0" w:left="720"/>
        <w:jc w:val="center"/>
        <w:rPr>
          <w:rFonts w:eastAsia="Gulim"/>
          <w:lang w:val="en-US"/>
        </w:rPr>
      </w:pPr>
    </w:p>
    <w:p w14:paraId="73B442C2" w14:textId="305CDBB0" w:rsidR="006668E8" w:rsidRDefault="006668E8" w:rsidP="00392F45">
      <w:pPr>
        <w:pStyle w:val="ListParagraph"/>
        <w:numPr>
          <w:ilvl w:val="0"/>
          <w:numId w:val="87"/>
        </w:numPr>
        <w:ind w:leftChars="0"/>
        <w:rPr>
          <w:rFonts w:eastAsia="Gulim"/>
          <w:lang w:val="en-US"/>
        </w:rPr>
      </w:pPr>
      <w:r>
        <w:rPr>
          <w:rFonts w:eastAsia="Gulim"/>
          <w:lang w:val="en-US"/>
        </w:rPr>
        <w:lastRenderedPageBreak/>
        <w:t xml:space="preserve"> </w:t>
      </w:r>
      <w:r w:rsidRPr="006668E8">
        <w:rPr>
          <w:rFonts w:eastAsia="Gulim"/>
          <w:lang w:val="en-US"/>
        </w:rPr>
        <w:t xml:space="preserve">Đề xuất dự án đầu tư </w:t>
      </w:r>
      <w:r>
        <w:rPr>
          <w:rFonts w:eastAsia="Gulim"/>
          <w:lang w:val="en-US"/>
        </w:rPr>
        <w:t>đối với d</w:t>
      </w:r>
      <w:r w:rsidRPr="006668E8">
        <w:rPr>
          <w:rFonts w:eastAsia="Gulim"/>
          <w:lang w:val="en-US"/>
        </w:rPr>
        <w:t>ự án không thuộc diện chấp thuận chủ trương đầu tư</w:t>
      </w:r>
      <w:r>
        <w:rPr>
          <w:rFonts w:eastAsia="Gulim"/>
          <w:lang w:val="en-US"/>
        </w:rPr>
        <w:t xml:space="preserve"> theo mẫu A.I.4 ban hành kèm theo Thông tư 03/2021/TT-BKHĐT: </w:t>
      </w:r>
    </w:p>
    <w:bookmarkStart w:id="2" w:name="_MON_1786275712"/>
    <w:bookmarkEnd w:id="2"/>
    <w:p w14:paraId="32A8D7CF" w14:textId="3E974F63" w:rsidR="006668E8" w:rsidRDefault="00F2627E" w:rsidP="006668E8">
      <w:pPr>
        <w:pStyle w:val="ListParagraph"/>
        <w:ind w:leftChars="0" w:left="720"/>
        <w:jc w:val="center"/>
        <w:rPr>
          <w:rFonts w:eastAsia="Gulim"/>
          <w:lang w:val="en-US"/>
        </w:rPr>
      </w:pPr>
      <w:r>
        <w:rPr>
          <w:rFonts w:eastAsia="Gulim"/>
          <w:lang w:val="en-US"/>
        </w:rPr>
        <w:object w:dxaOrig="1311" w:dyaOrig="849" w14:anchorId="2ABDBCC3">
          <v:shape id="_x0000_i1033" type="#_x0000_t75" style="width:65.55pt;height:42.45pt" o:ole="">
            <v:imagedata r:id="rId12" o:title=""/>
          </v:shape>
          <o:OLEObject Type="Embed" ProgID="Word.Document.8" ShapeID="_x0000_i1033" DrawAspect="Icon" ObjectID="_1787379332" r:id="rId13">
            <o:FieldCodes>\s</o:FieldCodes>
          </o:OLEObject>
        </w:object>
      </w:r>
    </w:p>
    <w:p w14:paraId="4AD2F1B1" w14:textId="584F426D" w:rsidR="00392F45" w:rsidRPr="00392F45" w:rsidRDefault="00392F45" w:rsidP="00392F45">
      <w:pPr>
        <w:pStyle w:val="ListParagraph"/>
        <w:numPr>
          <w:ilvl w:val="0"/>
          <w:numId w:val="87"/>
        </w:numPr>
        <w:ind w:leftChars="0"/>
        <w:rPr>
          <w:rFonts w:eastAsia="Gulim"/>
          <w:lang w:val="en-US"/>
        </w:rPr>
      </w:pPr>
      <w:r w:rsidRPr="00392F45">
        <w:rPr>
          <w:rFonts w:eastAsia="Gulim"/>
          <w:lang w:val="en-US"/>
        </w:rPr>
        <w:t xml:space="preserve">Trường hợp pháp luật về xây dựng quy định lập báo cáo nghiên cứu tiền khả thi thì nhà đầu tư được nộp báo cáo nghiên cứu tiền khả thi thay cho đề xuất dự án đầu </w:t>
      </w:r>
      <w:proofErr w:type="gramStart"/>
      <w:r w:rsidRPr="00392F45">
        <w:rPr>
          <w:rFonts w:eastAsia="Gulim"/>
          <w:lang w:val="en-US"/>
        </w:rPr>
        <w:t>tư;</w:t>
      </w:r>
      <w:proofErr w:type="gramEnd"/>
    </w:p>
    <w:p w14:paraId="07A4D3F6" w14:textId="1D3910E4" w:rsidR="00392F45" w:rsidRPr="00392F45" w:rsidRDefault="00392F45" w:rsidP="00392F45">
      <w:pPr>
        <w:pStyle w:val="ListParagraph"/>
        <w:numPr>
          <w:ilvl w:val="0"/>
          <w:numId w:val="87"/>
        </w:numPr>
        <w:ind w:leftChars="0"/>
        <w:rPr>
          <w:rFonts w:eastAsia="Gulim"/>
          <w:lang w:val="en-US"/>
        </w:rPr>
      </w:pPr>
      <w:r w:rsidRPr="00392F45">
        <w:rPr>
          <w:rFonts w:eastAsia="Gulim"/>
          <w:lang w:val="en-US"/>
        </w:rPr>
        <w:t xml:space="preserve">Nội dung giải trình về công nghệ sử dụng trong dự án đầu tư đối với dự án thuộc diện thẩm định, lấy ý kiến về công nghệ theo quy định của pháp luật về chuyển giao công </w:t>
      </w:r>
      <w:proofErr w:type="gramStart"/>
      <w:r w:rsidRPr="00392F45">
        <w:rPr>
          <w:rFonts w:eastAsia="Gulim"/>
          <w:lang w:val="en-US"/>
        </w:rPr>
        <w:t>nghệ;</w:t>
      </w:r>
      <w:proofErr w:type="gramEnd"/>
    </w:p>
    <w:p w14:paraId="755D4406" w14:textId="32EBB8D5" w:rsidR="00392F45" w:rsidRPr="00392F45" w:rsidRDefault="00392F45" w:rsidP="00392F45">
      <w:pPr>
        <w:pStyle w:val="ListParagraph"/>
        <w:numPr>
          <w:ilvl w:val="0"/>
          <w:numId w:val="87"/>
        </w:numPr>
        <w:ind w:leftChars="0"/>
        <w:rPr>
          <w:rFonts w:eastAsia="Gulim"/>
          <w:lang w:val="en-US"/>
        </w:rPr>
      </w:pPr>
      <w:r w:rsidRPr="00392F45">
        <w:rPr>
          <w:rFonts w:eastAsia="Gulim"/>
          <w:lang w:val="en-US"/>
        </w:rPr>
        <w:t xml:space="preserve">Hợp đồng BCC đối với dự án đầu tư theo hình thức hợp đồng </w:t>
      </w:r>
      <w:proofErr w:type="gramStart"/>
      <w:r w:rsidRPr="00392F45">
        <w:rPr>
          <w:rFonts w:eastAsia="Gulim"/>
          <w:lang w:val="en-US"/>
        </w:rPr>
        <w:t>BCC;</w:t>
      </w:r>
      <w:proofErr w:type="gramEnd"/>
    </w:p>
    <w:p w14:paraId="61DCECE4" w14:textId="5A7EA941" w:rsidR="00392F45" w:rsidRDefault="00392F45" w:rsidP="00392F45">
      <w:pPr>
        <w:pStyle w:val="ListParagraph"/>
        <w:numPr>
          <w:ilvl w:val="0"/>
          <w:numId w:val="87"/>
        </w:numPr>
        <w:ind w:leftChars="0"/>
        <w:rPr>
          <w:rFonts w:eastAsia="Gulim"/>
          <w:lang w:val="en-US"/>
        </w:rPr>
      </w:pPr>
      <w:r w:rsidRPr="00392F45">
        <w:rPr>
          <w:rFonts w:eastAsia="Gulim"/>
          <w:lang w:val="en-US"/>
        </w:rPr>
        <w:t>Tài liệu khác liên quan đến dự án đầu tư, yêu cầu về điều kiện, năng lực của nhà đầu tư theo quy định của pháp luật (nếu có).</w:t>
      </w:r>
    </w:p>
    <w:p w14:paraId="1177EE85" w14:textId="77777777" w:rsidR="00F63551" w:rsidRDefault="00F63551" w:rsidP="00F63551">
      <w:pPr>
        <w:pStyle w:val="Heading2"/>
        <w:rPr>
          <w:rFonts w:eastAsia="Gulim"/>
          <w:lang w:val="en-US"/>
        </w:rPr>
      </w:pPr>
      <w:r>
        <w:rPr>
          <w:rFonts w:eastAsia="Gulim"/>
          <w:lang w:val="en-US"/>
        </w:rPr>
        <w:t>Nội dung đề xuất nhu cầu sử dụng đất</w:t>
      </w:r>
    </w:p>
    <w:p w14:paraId="41062E45" w14:textId="4753573C" w:rsidR="00F63551" w:rsidRDefault="00F63551" w:rsidP="00F63551">
      <w:pPr>
        <w:rPr>
          <w:rFonts w:eastAsia="Gulim"/>
          <w:lang w:val="en-US"/>
        </w:rPr>
      </w:pPr>
      <w:r>
        <w:rPr>
          <w:rFonts w:eastAsia="Gulim"/>
          <w:lang w:val="en-US"/>
        </w:rPr>
        <w:t xml:space="preserve">Đề xuất nhu cầu sử dụng đất của công ty FDI khi thực hiện dự án đề nghị nhà nước </w:t>
      </w:r>
      <w:r w:rsidR="00BA1E8D">
        <w:rPr>
          <w:rFonts w:eastAsia="Gulim"/>
          <w:lang w:val="en-US"/>
        </w:rPr>
        <w:t>thuê</w:t>
      </w:r>
      <w:r>
        <w:rPr>
          <w:rFonts w:eastAsia="Gulim"/>
          <w:lang w:val="en-US"/>
        </w:rPr>
        <w:t xml:space="preserve"> đất gồm các nội dung cơ bản sau: </w:t>
      </w:r>
    </w:p>
    <w:p w14:paraId="2529F19F" w14:textId="77777777" w:rsidR="00F63551" w:rsidRDefault="00F63551" w:rsidP="00F63551">
      <w:pPr>
        <w:pStyle w:val="ListParagraph"/>
        <w:numPr>
          <w:ilvl w:val="0"/>
          <w:numId w:val="89"/>
        </w:numPr>
        <w:ind w:leftChars="0"/>
        <w:rPr>
          <w:rFonts w:eastAsia="Gulim"/>
          <w:lang w:val="en-US"/>
        </w:rPr>
      </w:pPr>
      <w:r w:rsidRPr="007B5637">
        <w:rPr>
          <w:rFonts w:eastAsia="Gulim"/>
          <w:lang w:val="en-US"/>
        </w:rPr>
        <w:t xml:space="preserve">Địa điểm khu đất: </w:t>
      </w:r>
      <w:r>
        <w:rPr>
          <w:rFonts w:eastAsia="Gulim"/>
          <w:lang w:val="en-US"/>
        </w:rPr>
        <w:t xml:space="preserve">Công ty FDI </w:t>
      </w:r>
      <w:r w:rsidRPr="007B5637">
        <w:rPr>
          <w:rFonts w:eastAsia="Gulim"/>
          <w:lang w:val="en-US"/>
        </w:rPr>
        <w:t>giới thiệu tổng thể về khu đất</w:t>
      </w:r>
      <w:r>
        <w:rPr>
          <w:rFonts w:eastAsia="Gulim"/>
          <w:lang w:val="en-US"/>
        </w:rPr>
        <w:t xml:space="preserve"> (trình bày cụ thể </w:t>
      </w:r>
      <w:r w:rsidRPr="007B5637">
        <w:rPr>
          <w:rFonts w:eastAsia="Gulim"/>
          <w:lang w:val="en-US"/>
        </w:rPr>
        <w:t>địa chỉ, diện tích, ranh giới, vị trí địa lý</w:t>
      </w:r>
      <w:r>
        <w:rPr>
          <w:rFonts w:eastAsia="Gulim"/>
          <w:lang w:val="en-US"/>
        </w:rPr>
        <w:t xml:space="preserve"> của khu đất</w:t>
      </w:r>
      <w:proofErr w:type="gramStart"/>
      <w:r w:rsidRPr="007B5637">
        <w:rPr>
          <w:rFonts w:eastAsia="Gulim"/>
          <w:lang w:val="en-US"/>
        </w:rPr>
        <w:t>)</w:t>
      </w:r>
      <w:r>
        <w:rPr>
          <w:rFonts w:eastAsia="Gulim"/>
          <w:lang w:val="en-US"/>
        </w:rPr>
        <w:t>;</w:t>
      </w:r>
      <w:proofErr w:type="gramEnd"/>
      <w:r>
        <w:rPr>
          <w:rFonts w:eastAsia="Gulim"/>
          <w:lang w:val="en-US"/>
        </w:rPr>
        <w:t xml:space="preserve"> </w:t>
      </w:r>
    </w:p>
    <w:p w14:paraId="55273175" w14:textId="77777777" w:rsidR="00F63551" w:rsidRDefault="00F63551" w:rsidP="00F63551">
      <w:pPr>
        <w:pStyle w:val="ListParagraph"/>
        <w:numPr>
          <w:ilvl w:val="0"/>
          <w:numId w:val="89"/>
        </w:numPr>
        <w:ind w:leftChars="0"/>
        <w:rPr>
          <w:rFonts w:eastAsia="Gulim"/>
          <w:lang w:val="en-US"/>
        </w:rPr>
      </w:pPr>
      <w:r w:rsidRPr="007B5637">
        <w:rPr>
          <w:rFonts w:eastAsia="Gulim"/>
          <w:lang w:val="en-US"/>
        </w:rPr>
        <w:t>Hiện trạng sử dụng đất tại địa điểm thực hiện dự án (lập bảng cơ cấu hiện trạng sử dụng đất, bản đồ hiện trạng sử dụng đất kèm theo</w:t>
      </w:r>
      <w:proofErr w:type="gramStart"/>
      <w:r w:rsidRPr="007B5637">
        <w:rPr>
          <w:rFonts w:eastAsia="Gulim"/>
          <w:lang w:val="en-US"/>
        </w:rPr>
        <w:t>)</w:t>
      </w:r>
      <w:r>
        <w:rPr>
          <w:rFonts w:eastAsia="Gulim"/>
          <w:lang w:val="en-US"/>
        </w:rPr>
        <w:t>;</w:t>
      </w:r>
      <w:proofErr w:type="gramEnd"/>
    </w:p>
    <w:p w14:paraId="5BA14765" w14:textId="77777777" w:rsidR="00F63551" w:rsidRDefault="00F63551" w:rsidP="00F63551">
      <w:pPr>
        <w:pStyle w:val="ListParagraph"/>
        <w:numPr>
          <w:ilvl w:val="0"/>
          <w:numId w:val="89"/>
        </w:numPr>
        <w:ind w:leftChars="0"/>
        <w:rPr>
          <w:rFonts w:eastAsia="Gulim"/>
          <w:lang w:val="en-US"/>
        </w:rPr>
      </w:pPr>
      <w:r w:rsidRPr="007B5637">
        <w:rPr>
          <w:rFonts w:eastAsia="Gulim"/>
          <w:lang w:val="en-US"/>
        </w:rPr>
        <w:t>Dự kiến nhu cầu sử dụng đất (nêu rõ diện tích đất và cơ cấu sử dụng đất, thời hạn, tỷ lệ sử dụng đất của từng hạng mục công trình</w:t>
      </w:r>
      <w:proofErr w:type="gramStart"/>
      <w:r w:rsidRPr="007B5637">
        <w:rPr>
          <w:rFonts w:eastAsia="Gulim"/>
          <w:lang w:val="en-US"/>
        </w:rPr>
        <w:t>)</w:t>
      </w:r>
      <w:r>
        <w:rPr>
          <w:rFonts w:eastAsia="Gulim"/>
          <w:lang w:val="en-US"/>
        </w:rPr>
        <w:t>;</w:t>
      </w:r>
      <w:proofErr w:type="gramEnd"/>
    </w:p>
    <w:p w14:paraId="553CCB20" w14:textId="77777777" w:rsidR="00F63551" w:rsidRDefault="00F63551" w:rsidP="00F63551">
      <w:pPr>
        <w:pStyle w:val="ListParagraph"/>
        <w:numPr>
          <w:ilvl w:val="0"/>
          <w:numId w:val="89"/>
        </w:numPr>
        <w:ind w:leftChars="0"/>
        <w:rPr>
          <w:rFonts w:eastAsia="Gulim"/>
          <w:lang w:val="en-US"/>
        </w:rPr>
      </w:pPr>
      <w:r w:rsidRPr="007B5637">
        <w:rPr>
          <w:rFonts w:eastAsia="Gulim"/>
          <w:lang w:val="en-US"/>
        </w:rPr>
        <w:t>Giải trình việc đáp ứng các điều kiện cho thuê đất</w:t>
      </w:r>
      <w:r>
        <w:rPr>
          <w:rFonts w:eastAsia="Gulim"/>
          <w:lang w:val="en-US"/>
        </w:rPr>
        <w:t xml:space="preserve"> </w:t>
      </w:r>
      <w:r w:rsidRPr="007B5637">
        <w:rPr>
          <w:rFonts w:eastAsia="Gulim"/>
          <w:lang w:val="en-US"/>
        </w:rPr>
        <w:t xml:space="preserve">để thực hiện dự án đầu tư theo quy định của pháp luật về đất </w:t>
      </w:r>
      <w:proofErr w:type="gramStart"/>
      <w:r w:rsidRPr="007B5637">
        <w:rPr>
          <w:rFonts w:eastAsia="Gulim"/>
          <w:lang w:val="en-US"/>
        </w:rPr>
        <w:t>đai</w:t>
      </w:r>
      <w:r>
        <w:rPr>
          <w:rFonts w:eastAsia="Gulim"/>
          <w:lang w:val="en-US"/>
        </w:rPr>
        <w:t>;</w:t>
      </w:r>
      <w:proofErr w:type="gramEnd"/>
      <w:r>
        <w:rPr>
          <w:rFonts w:eastAsia="Gulim"/>
          <w:lang w:val="en-US"/>
        </w:rPr>
        <w:t xml:space="preserve"> </w:t>
      </w:r>
    </w:p>
    <w:p w14:paraId="184977E0" w14:textId="77777777" w:rsidR="00F63551" w:rsidRDefault="00F63551" w:rsidP="00F63551">
      <w:pPr>
        <w:pStyle w:val="ListParagraph"/>
        <w:numPr>
          <w:ilvl w:val="0"/>
          <w:numId w:val="89"/>
        </w:numPr>
        <w:ind w:leftChars="0"/>
        <w:rPr>
          <w:rFonts w:eastAsia="Gulim"/>
          <w:lang w:val="en-US"/>
        </w:rPr>
      </w:pPr>
      <w:r w:rsidRPr="007B5637">
        <w:rPr>
          <w:rFonts w:eastAsia="Gulim"/>
          <w:lang w:val="en-US"/>
        </w:rPr>
        <w:t xml:space="preserve">Dự kiến kế hoạch, tiến độ cho thuê đất phù hợp với quy định của pháp luật về đất </w:t>
      </w:r>
      <w:proofErr w:type="gramStart"/>
      <w:r w:rsidRPr="007B5637">
        <w:rPr>
          <w:rFonts w:eastAsia="Gulim"/>
          <w:lang w:val="en-US"/>
        </w:rPr>
        <w:t>đai</w:t>
      </w:r>
      <w:r>
        <w:rPr>
          <w:rFonts w:eastAsia="Gulim"/>
          <w:lang w:val="en-US"/>
        </w:rPr>
        <w:t>;</w:t>
      </w:r>
      <w:proofErr w:type="gramEnd"/>
    </w:p>
    <w:p w14:paraId="55887968" w14:textId="77777777" w:rsidR="00F63551" w:rsidRPr="007B5637" w:rsidRDefault="00F63551" w:rsidP="00F63551">
      <w:pPr>
        <w:pStyle w:val="ListParagraph"/>
        <w:numPr>
          <w:ilvl w:val="0"/>
          <w:numId w:val="89"/>
        </w:numPr>
        <w:ind w:leftChars="0"/>
        <w:rPr>
          <w:rFonts w:eastAsia="Gulim"/>
          <w:lang w:val="en-US"/>
        </w:rPr>
      </w:pPr>
      <w:r w:rsidRPr="007B5637">
        <w:rPr>
          <w:rFonts w:eastAsia="Gulim"/>
          <w:lang w:val="en-US"/>
        </w:rPr>
        <w:t>Ưu đãi về miễn, giảm tiền thuê đất, tiền sử dụng đất, thuế sử dụng đất (nếu có</w:t>
      </w:r>
      <w:r>
        <w:rPr>
          <w:rFonts w:eastAsia="Gulim"/>
          <w:lang w:val="en-US"/>
        </w:rPr>
        <w:t>): Công ty FDI trình bày c</w:t>
      </w:r>
      <w:r w:rsidRPr="007B5637">
        <w:rPr>
          <w:rFonts w:eastAsia="Gulim"/>
          <w:lang w:val="en-US"/>
        </w:rPr>
        <w:t>ơ sở pháp lý của ưu đãi (ghi rõ tên văn bản pháp luật, điều khoản áp dụng)</w:t>
      </w:r>
      <w:r>
        <w:rPr>
          <w:rFonts w:eastAsia="Gulim"/>
          <w:lang w:val="en-US"/>
        </w:rPr>
        <w:t xml:space="preserve">. </w:t>
      </w:r>
    </w:p>
    <w:p w14:paraId="1455F6BD" w14:textId="24838791" w:rsidR="00F63551" w:rsidRPr="00F63551" w:rsidRDefault="00F63551" w:rsidP="00F63551">
      <w:pPr>
        <w:pStyle w:val="Heading2"/>
        <w:rPr>
          <w:rFonts w:eastAsia="Gulim"/>
          <w:lang w:val="en-US"/>
        </w:rPr>
      </w:pPr>
      <w:r w:rsidRPr="00F63551">
        <w:rPr>
          <w:rFonts w:eastAsia="Gulim"/>
          <w:lang w:val="en-US"/>
        </w:rPr>
        <w:t xml:space="preserve">Mẫu đề xuất nhu cầu sử dụng đất của công ty FDI </w:t>
      </w:r>
      <w:r w:rsidR="00BA1E8D">
        <w:rPr>
          <w:rFonts w:eastAsia="Gulim"/>
          <w:lang w:val="en-US"/>
        </w:rPr>
        <w:t>khi thuê đất của nhà nước</w:t>
      </w:r>
    </w:p>
    <w:p w14:paraId="67D4682C" w14:textId="5D399B96" w:rsidR="00F63551" w:rsidRDefault="00F63551" w:rsidP="00F63551">
      <w:pPr>
        <w:rPr>
          <w:rFonts w:eastAsia="Gulim"/>
          <w:lang w:val="en-US"/>
        </w:rPr>
      </w:pPr>
      <w:r>
        <w:rPr>
          <w:rFonts w:eastAsia="Gulim"/>
          <w:lang w:val="en-US"/>
        </w:rPr>
        <w:t>Mẫu</w:t>
      </w:r>
      <w:r w:rsidRPr="00F63551">
        <w:rPr>
          <w:rFonts w:eastAsia="Gulim"/>
          <w:lang w:val="en-US"/>
        </w:rPr>
        <w:t xml:space="preserve"> đề xuất nhu cầu sử dụng đất thực hiện dự án được thực hiện theo Mẫu I.4 Phụ lục I ban hành kèm theo Công văn số 4326/BKHĐT-ĐTNN của Bộ Kế hoạch và đầu tư:</w:t>
      </w:r>
    </w:p>
    <w:bookmarkStart w:id="3" w:name="_MON_1786300782"/>
    <w:bookmarkEnd w:id="3"/>
    <w:p w14:paraId="39B9486C" w14:textId="1DEA0C1A" w:rsidR="00F63551" w:rsidRPr="00F63551" w:rsidRDefault="00F63551" w:rsidP="00F63551">
      <w:pPr>
        <w:jc w:val="center"/>
        <w:rPr>
          <w:rFonts w:eastAsia="Gulim"/>
          <w:lang w:val="en-US"/>
        </w:rPr>
      </w:pPr>
      <w:r>
        <w:rPr>
          <w:rFonts w:eastAsia="Gulim"/>
          <w:lang w:val="en-US"/>
        </w:rPr>
        <w:object w:dxaOrig="1534" w:dyaOrig="997" w14:anchorId="36DF0E9F">
          <v:shape id="_x0000_i1028" type="#_x0000_t75" style="width:76.15pt;height:49.4pt" o:ole="">
            <v:imagedata r:id="rId14" o:title=""/>
          </v:shape>
          <o:OLEObject Type="Embed" ProgID="Word.Document.8" ShapeID="_x0000_i1028" DrawAspect="Icon" ObjectID="_1787379333" r:id="rId15">
            <o:FieldCodes>\s</o:FieldCodes>
          </o:OLEObject>
        </w:object>
      </w:r>
    </w:p>
    <w:p w14:paraId="4FBE94E0" w14:textId="3511ADB7" w:rsidR="007B5637" w:rsidRDefault="004952AA" w:rsidP="007B5637">
      <w:pPr>
        <w:pStyle w:val="Heading2"/>
        <w:rPr>
          <w:rFonts w:eastAsia="Gulim"/>
          <w:lang w:val="en-US"/>
        </w:rPr>
      </w:pPr>
      <w:r>
        <w:rPr>
          <w:rFonts w:eastAsia="Gulim"/>
          <w:lang w:val="en-US"/>
        </w:rPr>
        <w:t>Đ</w:t>
      </w:r>
      <w:r w:rsidR="007B5637" w:rsidRPr="007B5637">
        <w:rPr>
          <w:rFonts w:eastAsia="Gulim"/>
          <w:lang w:val="en-US"/>
        </w:rPr>
        <w:t xml:space="preserve">iều kiện </w:t>
      </w:r>
      <w:r w:rsidR="0017543C">
        <w:rPr>
          <w:rFonts w:eastAsia="Gulim"/>
          <w:lang w:val="en-US"/>
        </w:rPr>
        <w:t xml:space="preserve">công ty FDI được nhà nước </w:t>
      </w:r>
      <w:r w:rsidR="0017543C" w:rsidRPr="007B5637">
        <w:rPr>
          <w:rFonts w:eastAsia="Gulim"/>
          <w:lang w:val="en-US"/>
        </w:rPr>
        <w:t>cho thuê đất</w:t>
      </w:r>
      <w:r w:rsidR="0017543C">
        <w:rPr>
          <w:rFonts w:eastAsia="Gulim"/>
          <w:lang w:val="en-US"/>
        </w:rPr>
        <w:t xml:space="preserve"> </w:t>
      </w:r>
      <w:r w:rsidR="0017543C" w:rsidRPr="007B5637">
        <w:rPr>
          <w:rFonts w:eastAsia="Gulim"/>
          <w:lang w:val="en-US"/>
        </w:rPr>
        <w:t>để</w:t>
      </w:r>
      <w:r w:rsidR="0017543C">
        <w:rPr>
          <w:rFonts w:eastAsia="Gulim"/>
          <w:lang w:val="en-US"/>
        </w:rPr>
        <w:t xml:space="preserve"> </w:t>
      </w:r>
      <w:r w:rsidR="007B5637" w:rsidRPr="007B5637">
        <w:rPr>
          <w:rFonts w:eastAsia="Gulim"/>
          <w:lang w:val="en-US"/>
        </w:rPr>
        <w:t xml:space="preserve">thực hiện dự án đầu tư </w:t>
      </w:r>
    </w:p>
    <w:p w14:paraId="520FB38C" w14:textId="17276F0D" w:rsidR="0017543C" w:rsidRDefault="0017543C" w:rsidP="0017543C">
      <w:pPr>
        <w:rPr>
          <w:rFonts w:eastAsia="Gulim"/>
          <w:lang w:val="en-US"/>
        </w:rPr>
      </w:pPr>
      <w:bookmarkStart w:id="4" w:name="khoan_1_122"/>
      <w:r>
        <w:rPr>
          <w:rFonts w:eastAsia="Gulim"/>
          <w:lang w:val="am-ET"/>
        </w:rPr>
        <w:t>Căn cứ Điều 58 Luật đất đai</w:t>
      </w:r>
      <w:bookmarkStart w:id="5" w:name="dieu_58"/>
      <w:r>
        <w:rPr>
          <w:rFonts w:eastAsia="Gulim"/>
          <w:lang w:val="am-ET"/>
        </w:rPr>
        <w:t>, đ</w:t>
      </w:r>
      <w:r w:rsidRPr="0017543C">
        <w:rPr>
          <w:rFonts w:eastAsia="Gulim"/>
        </w:rPr>
        <w:t xml:space="preserve">iều kiện cho thuê đất để </w:t>
      </w:r>
      <w:r>
        <w:rPr>
          <w:rFonts w:eastAsia="Gulim"/>
          <w:lang w:val="en-US"/>
        </w:rPr>
        <w:t xml:space="preserve">công ty FDI </w:t>
      </w:r>
      <w:r w:rsidRPr="0017543C">
        <w:rPr>
          <w:rFonts w:eastAsia="Gulim"/>
        </w:rPr>
        <w:t>thực hiện dự án đầu tư</w:t>
      </w:r>
      <w:bookmarkEnd w:id="5"/>
      <w:r>
        <w:rPr>
          <w:rFonts w:eastAsia="Gulim"/>
          <w:lang w:val="en-US"/>
        </w:rPr>
        <w:t xml:space="preserve"> gồm: </w:t>
      </w:r>
    </w:p>
    <w:p w14:paraId="2F302436" w14:textId="77777777" w:rsidR="0017543C" w:rsidRDefault="0017543C" w:rsidP="0017543C">
      <w:pPr>
        <w:pStyle w:val="ListParagraph"/>
        <w:numPr>
          <w:ilvl w:val="0"/>
          <w:numId w:val="90"/>
        </w:numPr>
        <w:ind w:leftChars="0"/>
        <w:rPr>
          <w:rFonts w:eastAsia="Gulim"/>
          <w:lang w:val="en-US"/>
        </w:rPr>
      </w:pPr>
      <w:r w:rsidRPr="0017543C">
        <w:rPr>
          <w:rFonts w:eastAsia="Gulim"/>
          <w:lang w:val="am-ET"/>
        </w:rPr>
        <w:t>Cơ quan nhà nước có thẩm quyền chỉ được quyết định cho thuê đất sau khi có Nghị quyết của Hội đồng nhân dân cấp tỉnh và đáp ứng các căn cứ</w:t>
      </w:r>
      <w:r>
        <w:rPr>
          <w:rFonts w:eastAsia="Gulim"/>
          <w:lang w:val="am-ET"/>
        </w:rPr>
        <w:t xml:space="preserve"> để cho thuê đất</w:t>
      </w:r>
      <w:r w:rsidRPr="0017543C">
        <w:rPr>
          <w:rFonts w:eastAsia="Gulim"/>
          <w:lang w:val="am-ET"/>
        </w:rPr>
        <w:t xml:space="preserve"> quy định tại</w:t>
      </w:r>
      <w:r w:rsidRPr="0017543C">
        <w:rPr>
          <w:rFonts w:eastAsia="Gulim"/>
        </w:rPr>
        <w:t xml:space="preserve"> Điều 116 của Luật </w:t>
      </w:r>
      <w:r>
        <w:rPr>
          <w:rFonts w:eastAsia="Gulim"/>
          <w:lang w:val="en-US"/>
        </w:rPr>
        <w:t>Đất đai 2024</w:t>
      </w:r>
      <w:r w:rsidRPr="0017543C">
        <w:rPr>
          <w:rFonts w:eastAsia="Gulim"/>
        </w:rPr>
        <w:t>, trừ trường hợp sử dụng đất thực hiện dự án chấp thuận, quyết định chủ trương thuộc thẩm quyền của Quốc hội, Thủ tướng Chính phủ</w:t>
      </w:r>
      <w:r>
        <w:rPr>
          <w:rFonts w:eastAsia="Gulim"/>
          <w:lang w:val="en-US"/>
        </w:rPr>
        <w:t xml:space="preserve"> và</w:t>
      </w:r>
      <w:r w:rsidRPr="0017543C">
        <w:rPr>
          <w:rFonts w:eastAsia="Gulim"/>
        </w:rPr>
        <w:t xml:space="preserve"> Hội đồng nhân dân cấp tỉnh</w:t>
      </w:r>
      <w:r>
        <w:rPr>
          <w:rFonts w:eastAsia="Gulim"/>
          <w:lang w:val="en-US"/>
        </w:rPr>
        <w:t>.</w:t>
      </w:r>
    </w:p>
    <w:p w14:paraId="05A3898D" w14:textId="77777777" w:rsidR="0017543C" w:rsidRDefault="0017543C" w:rsidP="0017543C">
      <w:pPr>
        <w:pStyle w:val="ListParagraph"/>
        <w:numPr>
          <w:ilvl w:val="0"/>
          <w:numId w:val="90"/>
        </w:numPr>
        <w:ind w:leftChars="0"/>
        <w:rPr>
          <w:rFonts w:eastAsia="Gulim"/>
          <w:lang w:val="en-US"/>
        </w:rPr>
      </w:pPr>
      <w:r>
        <w:rPr>
          <w:rFonts w:eastAsia="Gulim"/>
          <w:lang w:val="en-US"/>
        </w:rPr>
        <w:t xml:space="preserve">Công ty FDI phải đáp ứng các điều kiện sau: </w:t>
      </w:r>
    </w:p>
    <w:p w14:paraId="4C369AE3" w14:textId="0C9CBDD9" w:rsidR="0017543C" w:rsidRPr="0017543C" w:rsidRDefault="0017543C" w:rsidP="0017543C">
      <w:pPr>
        <w:pStyle w:val="ListParagraph"/>
        <w:numPr>
          <w:ilvl w:val="0"/>
          <w:numId w:val="91"/>
        </w:numPr>
        <w:ind w:leftChars="0"/>
        <w:rPr>
          <w:rFonts w:eastAsia="Gulim"/>
          <w:lang w:val="en-US"/>
        </w:rPr>
      </w:pPr>
      <w:r w:rsidRPr="0017543C">
        <w:rPr>
          <w:rFonts w:eastAsia="Gulim"/>
          <w:lang w:val="en-US"/>
        </w:rPr>
        <w:t xml:space="preserve">Ký quỹ hoặc các hình thức bảo đảm khác theo quy định của pháp luật về đầu </w:t>
      </w:r>
      <w:proofErr w:type="gramStart"/>
      <w:r w:rsidRPr="0017543C">
        <w:rPr>
          <w:rFonts w:eastAsia="Gulim"/>
          <w:lang w:val="en-US"/>
        </w:rPr>
        <w:t>tư;</w:t>
      </w:r>
      <w:proofErr w:type="gramEnd"/>
    </w:p>
    <w:p w14:paraId="60BF8F5E" w14:textId="0DF236ED" w:rsidR="0017543C" w:rsidRDefault="0017543C" w:rsidP="0017543C">
      <w:pPr>
        <w:pStyle w:val="ListParagraph"/>
        <w:numPr>
          <w:ilvl w:val="0"/>
          <w:numId w:val="91"/>
        </w:numPr>
        <w:ind w:leftChars="0"/>
        <w:rPr>
          <w:rFonts w:eastAsia="Gulim"/>
          <w:lang w:val="en-US"/>
        </w:rPr>
      </w:pPr>
      <w:r w:rsidRPr="0017543C">
        <w:rPr>
          <w:rFonts w:eastAsia="Gulim"/>
        </w:rPr>
        <w:t>Có năng lực tài chính để bảo đảm việc sử dụng đất theo tiến độ của dự án đầu tư</w:t>
      </w:r>
      <w:r>
        <w:rPr>
          <w:rFonts w:eastAsia="Gulim"/>
          <w:lang w:val="en-US"/>
        </w:rPr>
        <w:t xml:space="preserve">; </w:t>
      </w:r>
    </w:p>
    <w:p w14:paraId="42B97FE1" w14:textId="77777777" w:rsidR="0017543C" w:rsidRDefault="0017543C" w:rsidP="001720DF">
      <w:pPr>
        <w:pStyle w:val="ListParagraph"/>
        <w:numPr>
          <w:ilvl w:val="0"/>
          <w:numId w:val="91"/>
        </w:numPr>
        <w:ind w:leftChars="0"/>
        <w:rPr>
          <w:rFonts w:eastAsia="Gulim"/>
          <w:lang w:val="en-US"/>
        </w:rPr>
      </w:pPr>
      <w:r w:rsidRPr="0017543C">
        <w:rPr>
          <w:rFonts w:eastAsia="Gulim"/>
        </w:rPr>
        <w:t>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cho thuê đất</w:t>
      </w:r>
      <w:r>
        <w:rPr>
          <w:rFonts w:eastAsia="Gulim"/>
          <w:lang w:val="en-US"/>
        </w:rPr>
        <w:t>.</w:t>
      </w:r>
    </w:p>
    <w:p w14:paraId="61BE7CF5" w14:textId="12BDED5B" w:rsidR="00CC21DF" w:rsidRPr="00BA1E8D" w:rsidRDefault="006C1EC2" w:rsidP="00BA1E8D">
      <w:pPr>
        <w:ind w:left="795"/>
        <w:jc w:val="center"/>
        <w:rPr>
          <w:rFonts w:eastAsia="Gulim"/>
          <w:lang w:val="en-US"/>
        </w:rPr>
      </w:pPr>
      <w:r>
        <w:rPr>
          <w:rFonts w:eastAsia="Gulim"/>
          <w:lang w:val="en-US"/>
        </w:rPr>
        <w:object w:dxaOrig="1311" w:dyaOrig="849" w14:anchorId="0E863AD4">
          <v:shape id="_x0000_i1029" type="#_x0000_t75" style="width:65.3pt;height:41.85pt" o:ole="">
            <v:imagedata r:id="rId16" o:title=""/>
          </v:shape>
          <o:OLEObject Type="Embed" ProgID="Package" ShapeID="_x0000_i1029" DrawAspect="Icon" ObjectID="_1787379334" r:id="rId17"/>
        </w:object>
      </w:r>
    </w:p>
    <w:p w14:paraId="6AA28681" w14:textId="10820D9D" w:rsidR="007B5637" w:rsidRDefault="0017543C" w:rsidP="0017543C">
      <w:pPr>
        <w:pStyle w:val="Heading2"/>
        <w:rPr>
          <w:rFonts w:eastAsia="Gulim"/>
          <w:lang w:val="en-US"/>
        </w:rPr>
      </w:pPr>
      <w:bookmarkStart w:id="6" w:name="dieu_123"/>
      <w:bookmarkEnd w:id="4"/>
      <w:r w:rsidRPr="0017543C">
        <w:rPr>
          <w:rFonts w:eastAsia="Gulim"/>
        </w:rPr>
        <w:t>Thẩm quyền cho thuê đất</w:t>
      </w:r>
      <w:bookmarkEnd w:id="6"/>
    </w:p>
    <w:p w14:paraId="078EB841" w14:textId="500DE3D9" w:rsidR="0017543C" w:rsidRPr="001C3CE8" w:rsidRDefault="001C3CE8" w:rsidP="0017543C">
      <w:pPr>
        <w:rPr>
          <w:rFonts w:eastAsia="Gulim"/>
          <w:lang w:val="en-US"/>
        </w:rPr>
      </w:pPr>
      <w:r>
        <w:rPr>
          <w:rFonts w:eastAsia="Gulim"/>
          <w:lang w:val="en-US"/>
        </w:rPr>
        <w:t xml:space="preserve">Căn cứ điểm c khoản 1 Điều 123 Luật Đất đai 2024, </w:t>
      </w:r>
      <w:r w:rsidRPr="001C3CE8">
        <w:rPr>
          <w:rFonts w:eastAsia="Gulim"/>
        </w:rPr>
        <w:t>Ủy ban nhân dân cấp tỉnh quyết định cho thuê đất</w:t>
      </w:r>
      <w:r>
        <w:rPr>
          <w:rFonts w:eastAsia="Gulim"/>
          <w:lang w:val="en-US"/>
        </w:rPr>
        <w:t xml:space="preserve"> đối với công ty FDI. </w:t>
      </w:r>
    </w:p>
    <w:p w14:paraId="087BC9B5" w14:textId="51961D53" w:rsidR="00732945" w:rsidRDefault="0087082C" w:rsidP="00583A61">
      <w:pPr>
        <w:pStyle w:val="Heading2"/>
        <w:rPr>
          <w:rFonts w:eastAsia="Gulim"/>
          <w:lang w:val="en-US"/>
        </w:rPr>
      </w:pPr>
      <w:r>
        <w:rPr>
          <w:rFonts w:eastAsia="Gulim"/>
          <w:lang w:val="en-US"/>
        </w:rPr>
        <w:t>Công ty FDI được nhà nước cho thuê đất trong trường hợp nào?</w:t>
      </w:r>
    </w:p>
    <w:p w14:paraId="360D0769" w14:textId="44FA2D4D" w:rsidR="0087082C" w:rsidRPr="0087082C" w:rsidRDefault="0087082C" w:rsidP="0087082C">
      <w:pPr>
        <w:rPr>
          <w:rFonts w:eastAsia="Gulim"/>
          <w:lang w:val="en-US"/>
        </w:rPr>
      </w:pPr>
      <w:r>
        <w:rPr>
          <w:rFonts w:eastAsia="Gulim"/>
          <w:color w:val="auto"/>
          <w:lang w:val="en-US"/>
        </w:rPr>
        <w:t xml:space="preserve">Căn cứ Điều 120 Luật Đất đai 2024, công ty FDI được </w:t>
      </w:r>
      <w:r w:rsidR="00E92686">
        <w:rPr>
          <w:rFonts w:eastAsia="Gulim"/>
          <w:color w:val="auto"/>
          <w:lang w:val="en-US"/>
        </w:rPr>
        <w:t>n</w:t>
      </w:r>
      <w:r w:rsidRPr="00123C0A">
        <w:rPr>
          <w:rFonts w:eastAsia="Gulim"/>
          <w:color w:val="auto"/>
        </w:rPr>
        <w:t>hà nước cho thuê đất</w:t>
      </w:r>
      <w:r>
        <w:rPr>
          <w:rFonts w:eastAsia="Gulim"/>
          <w:color w:val="auto"/>
          <w:lang w:val="en-US"/>
        </w:rPr>
        <w:t xml:space="preserve"> trong trường hợp: </w:t>
      </w:r>
    </w:p>
    <w:p w14:paraId="1EE2DEAE" w14:textId="77777777" w:rsidR="0087082C" w:rsidRPr="0087082C" w:rsidRDefault="0087082C" w:rsidP="0087082C">
      <w:pPr>
        <w:pStyle w:val="ListParagraph"/>
        <w:numPr>
          <w:ilvl w:val="0"/>
          <w:numId w:val="83"/>
        </w:numPr>
        <w:ind w:leftChars="0"/>
        <w:rPr>
          <w:rFonts w:eastAsia="Gulim"/>
          <w:lang w:val="en-US"/>
        </w:rPr>
      </w:pPr>
      <w:r w:rsidRPr="0087082C">
        <w:rPr>
          <w:rFonts w:eastAsia="Gulim"/>
          <w:lang w:val="en-US"/>
        </w:rPr>
        <w:t xml:space="preserve">Sử dụng đất để thực hiện dự án đầu tư sản xuất nông nghiệp, lâm nghiệp, nuôi trồng thủy sản, làm </w:t>
      </w:r>
      <w:proofErr w:type="gramStart"/>
      <w:r w:rsidRPr="0087082C">
        <w:rPr>
          <w:rFonts w:eastAsia="Gulim"/>
          <w:lang w:val="en-US"/>
        </w:rPr>
        <w:t>muối;</w:t>
      </w:r>
      <w:proofErr w:type="gramEnd"/>
      <w:r w:rsidRPr="0087082C">
        <w:rPr>
          <w:rFonts w:eastAsia="Gulim"/>
          <w:lang w:val="en-US"/>
        </w:rPr>
        <w:t xml:space="preserve"> </w:t>
      </w:r>
    </w:p>
    <w:p w14:paraId="516EF2FA" w14:textId="77777777" w:rsidR="0087082C" w:rsidRPr="0087082C" w:rsidRDefault="0087082C" w:rsidP="0087082C">
      <w:pPr>
        <w:pStyle w:val="ListParagraph"/>
        <w:numPr>
          <w:ilvl w:val="0"/>
          <w:numId w:val="83"/>
        </w:numPr>
        <w:ind w:leftChars="0"/>
        <w:rPr>
          <w:rFonts w:eastAsia="Gulim"/>
          <w:lang w:val="en-US"/>
        </w:rPr>
      </w:pPr>
      <w:r w:rsidRPr="0087082C">
        <w:rPr>
          <w:rFonts w:eastAsia="Gulim"/>
          <w:lang w:val="en-US"/>
        </w:rPr>
        <w:t>Sử dụng đất khu công nghiệp, cụm công nghiệp, khu công nghệ cao, </w:t>
      </w:r>
      <w:r w:rsidRPr="0087082C">
        <w:rPr>
          <w:rFonts w:eastAsia="Gulim"/>
          <w:lang w:val="nl-NL"/>
        </w:rPr>
        <w:t>nhà lưu trú công nhân </w:t>
      </w:r>
      <w:r w:rsidRPr="0087082C">
        <w:rPr>
          <w:rFonts w:eastAsia="Gulim"/>
          <w:lang w:val="en-US"/>
        </w:rPr>
        <w:t>trong khu công nghiệp; đất sử dụng vào mục đích công cộng </w:t>
      </w:r>
      <w:r w:rsidRPr="0087082C">
        <w:rPr>
          <w:rFonts w:eastAsia="Gulim"/>
          <w:lang w:val="nb-NO"/>
        </w:rPr>
        <w:t>có mục đích kinh doanh</w:t>
      </w:r>
      <w:r w:rsidRPr="0087082C">
        <w:rPr>
          <w:rFonts w:eastAsia="Gulim"/>
          <w:lang w:val="en-US"/>
        </w:rPr>
        <w:t xml:space="preserve">; sử dụng đất thương mại, dịch vụ để hoạt động du lịch, kinh doanh văn </w:t>
      </w:r>
      <w:proofErr w:type="gramStart"/>
      <w:r w:rsidRPr="0087082C">
        <w:rPr>
          <w:rFonts w:eastAsia="Gulim"/>
          <w:lang w:val="en-US"/>
        </w:rPr>
        <w:t>phòng;</w:t>
      </w:r>
      <w:proofErr w:type="gramEnd"/>
    </w:p>
    <w:p w14:paraId="5678F9BB" w14:textId="3CCAF6E8" w:rsidR="0087082C" w:rsidRDefault="0087082C" w:rsidP="0087082C">
      <w:pPr>
        <w:pStyle w:val="ListParagraph"/>
        <w:numPr>
          <w:ilvl w:val="0"/>
          <w:numId w:val="83"/>
        </w:numPr>
        <w:ind w:leftChars="0"/>
        <w:rPr>
          <w:rFonts w:eastAsia="Gulim"/>
          <w:lang w:val="en-US"/>
        </w:rPr>
      </w:pPr>
      <w:r w:rsidRPr="0087082C">
        <w:rPr>
          <w:rFonts w:eastAsia="Gulim"/>
          <w:lang w:val="en-US"/>
        </w:rPr>
        <w:t>Sử dụng đất để xây dựng nhà ở xã hội cho thuê theo quy định của pháp luật về nhà ở.</w:t>
      </w:r>
    </w:p>
    <w:p w14:paraId="23FB5780" w14:textId="409C244B" w:rsidR="00E92686" w:rsidRPr="00BA1E8D" w:rsidRDefault="006C1EC2" w:rsidP="00BA1E8D">
      <w:pPr>
        <w:pStyle w:val="ListParagraph"/>
        <w:ind w:leftChars="0" w:left="720"/>
        <w:jc w:val="center"/>
        <w:rPr>
          <w:rFonts w:eastAsia="Gulim"/>
          <w:lang w:val="en-US"/>
        </w:rPr>
      </w:pPr>
      <w:r>
        <w:rPr>
          <w:rFonts w:eastAsia="Gulim"/>
          <w:lang w:val="en-US"/>
        </w:rPr>
        <w:object w:dxaOrig="1311" w:dyaOrig="849" w14:anchorId="217C1B48">
          <v:shape id="_x0000_i1030" type="#_x0000_t75" style="width:65.3pt;height:41.85pt" o:ole="">
            <v:imagedata r:id="rId18" o:title=""/>
          </v:shape>
          <o:OLEObject Type="Embed" ProgID="Package" ShapeID="_x0000_i1030" DrawAspect="Icon" ObjectID="_1787379335" r:id="rId19"/>
        </w:object>
      </w:r>
    </w:p>
    <w:p w14:paraId="606613AF" w14:textId="09C6A964" w:rsidR="0087082C" w:rsidRDefault="0087082C" w:rsidP="0087082C">
      <w:pPr>
        <w:rPr>
          <w:rFonts w:eastAsia="Gulim"/>
          <w:lang w:val="en-US"/>
        </w:rPr>
      </w:pPr>
      <w:r>
        <w:rPr>
          <w:rFonts w:eastAsia="Gulim"/>
          <w:lang w:val="en-US"/>
        </w:rPr>
        <w:t>Căn cứ để công ty FDI được nhà nước cho thuê đất gồm:</w:t>
      </w:r>
    </w:p>
    <w:p w14:paraId="7FD14A8C" w14:textId="53B68FE9" w:rsidR="0087082C" w:rsidRPr="0087082C" w:rsidRDefault="00CC21DF" w:rsidP="0087082C">
      <w:pPr>
        <w:pStyle w:val="ListParagraph"/>
        <w:numPr>
          <w:ilvl w:val="0"/>
          <w:numId w:val="84"/>
        </w:numPr>
        <w:ind w:leftChars="0"/>
        <w:rPr>
          <w:rFonts w:eastAsia="Gulim"/>
          <w:lang w:val="en-US"/>
        </w:rPr>
      </w:pPr>
      <w:r>
        <w:rPr>
          <w:rFonts w:eastAsia="Gulim"/>
          <w:lang w:val="en-US"/>
        </w:rPr>
        <w:t>V</w:t>
      </w:r>
      <w:r w:rsidR="0087082C" w:rsidRPr="0087082C">
        <w:rPr>
          <w:rFonts w:eastAsia="Gulim"/>
        </w:rPr>
        <w:t xml:space="preserve">ăn bản phê duyệt kết quả trúng đấu giá quyền sử dụng đất của cơ quan nhà nước có thẩm </w:t>
      </w:r>
      <w:proofErr w:type="gramStart"/>
      <w:r w:rsidR="0087082C" w:rsidRPr="0087082C">
        <w:rPr>
          <w:rFonts w:eastAsia="Gulim"/>
        </w:rPr>
        <w:t>quyền</w:t>
      </w:r>
      <w:r w:rsidR="0087082C" w:rsidRPr="0087082C">
        <w:rPr>
          <w:rFonts w:eastAsia="Gulim"/>
          <w:lang w:val="en-US"/>
        </w:rPr>
        <w:t>;</w:t>
      </w:r>
      <w:proofErr w:type="gramEnd"/>
      <w:r w:rsidR="0087082C" w:rsidRPr="0087082C">
        <w:rPr>
          <w:rFonts w:eastAsia="Gulim"/>
          <w:lang w:val="en-US"/>
        </w:rPr>
        <w:t xml:space="preserve"> </w:t>
      </w:r>
    </w:p>
    <w:p w14:paraId="50671565" w14:textId="04DB5C34" w:rsidR="0087082C" w:rsidRPr="0087082C" w:rsidRDefault="00CC21DF" w:rsidP="0087082C">
      <w:pPr>
        <w:pStyle w:val="ListParagraph"/>
        <w:numPr>
          <w:ilvl w:val="0"/>
          <w:numId w:val="84"/>
        </w:numPr>
        <w:ind w:leftChars="0"/>
        <w:rPr>
          <w:rFonts w:eastAsia="Gulim"/>
          <w:lang w:val="en-US"/>
        </w:rPr>
      </w:pPr>
      <w:bookmarkStart w:id="7" w:name="khoan_2_116"/>
      <w:r>
        <w:rPr>
          <w:rFonts w:eastAsia="Gulim"/>
          <w:lang w:val="nl-NL"/>
        </w:rPr>
        <w:t>Văn</w:t>
      </w:r>
      <w:r w:rsidR="0087082C" w:rsidRPr="0087082C">
        <w:rPr>
          <w:rFonts w:eastAsia="Gulim"/>
          <w:lang w:val="nl-NL"/>
        </w:rPr>
        <w:t xml:space="preserve"> bản phê duyệt kết quả </w:t>
      </w:r>
      <w:r w:rsidR="0087082C" w:rsidRPr="0087082C">
        <w:rPr>
          <w:rFonts w:eastAsia="Gulim"/>
        </w:rPr>
        <w:t>lựa chọn nhà đầu tư đối với dự án tổ chức đấu thầu lựa chọn nhà đầu tư thực hiện dự án có sử dụng đất theo quy định của pháp luật về đấu thầu</w:t>
      </w:r>
      <w:bookmarkEnd w:id="7"/>
      <w:r w:rsidR="0087082C" w:rsidRPr="0087082C">
        <w:rPr>
          <w:rFonts w:eastAsia="Gulim"/>
          <w:lang w:val="en-US"/>
        </w:rPr>
        <w:t>;</w:t>
      </w:r>
    </w:p>
    <w:p w14:paraId="3C1AFC1B" w14:textId="5886CB9E" w:rsidR="0087082C" w:rsidRPr="0087082C" w:rsidRDefault="0087082C" w:rsidP="0087082C">
      <w:pPr>
        <w:pStyle w:val="ListParagraph"/>
        <w:numPr>
          <w:ilvl w:val="0"/>
          <w:numId w:val="84"/>
        </w:numPr>
        <w:ind w:leftChars="0"/>
        <w:rPr>
          <w:rFonts w:eastAsia="Gulim"/>
          <w:lang w:val="en-US"/>
        </w:rPr>
      </w:pPr>
      <w:r w:rsidRPr="0087082C">
        <w:rPr>
          <w:rFonts w:eastAsia="Gulim"/>
          <w:lang w:val="en-US"/>
        </w:rPr>
        <w:t>C</w:t>
      </w:r>
      <w:r w:rsidRPr="0087082C">
        <w:rPr>
          <w:rFonts w:eastAsia="Gulim"/>
        </w:rPr>
        <w:t>ăn cứ vào kế hoạch sử dụng đất hằng năm cấp huyện đã được cơ quan có thẩm quyền phê duyệt và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r w:rsidRPr="0087082C">
        <w:rPr>
          <w:rFonts w:eastAsia="Gulim"/>
          <w:lang w:val="en-US"/>
        </w:rPr>
        <w:t>;</w:t>
      </w:r>
    </w:p>
    <w:p w14:paraId="159C3110" w14:textId="312FD3BD" w:rsidR="0087082C" w:rsidRPr="0087082C" w:rsidRDefault="0087082C" w:rsidP="0087082C">
      <w:pPr>
        <w:pStyle w:val="ListParagraph"/>
        <w:numPr>
          <w:ilvl w:val="0"/>
          <w:numId w:val="84"/>
        </w:numPr>
        <w:ind w:leftChars="0"/>
        <w:rPr>
          <w:rFonts w:eastAsia="Gulim"/>
          <w:lang w:val="en-US"/>
        </w:rPr>
      </w:pPr>
      <w:r w:rsidRPr="0087082C">
        <w:rPr>
          <w:rFonts w:eastAsia="Gulim"/>
          <w:lang w:val="en-US"/>
        </w:rPr>
        <w:t>C</w:t>
      </w:r>
      <w:r w:rsidRPr="0087082C">
        <w:rPr>
          <w:rFonts w:eastAsia="Gulim"/>
        </w:rPr>
        <w:t xml:space="preserve">ăn cứ vào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w:t>
      </w:r>
      <w:proofErr w:type="gramStart"/>
      <w:r w:rsidRPr="0087082C">
        <w:rPr>
          <w:rFonts w:eastAsia="Gulim"/>
        </w:rPr>
        <w:t>tư</w:t>
      </w:r>
      <w:r>
        <w:rPr>
          <w:rFonts w:eastAsia="Gulim"/>
          <w:lang w:val="en-US"/>
        </w:rPr>
        <w:t>;</w:t>
      </w:r>
      <w:proofErr w:type="gramEnd"/>
    </w:p>
    <w:p w14:paraId="221925DE" w14:textId="19B2A5F1" w:rsidR="00732945" w:rsidRPr="00F63551" w:rsidRDefault="0087082C" w:rsidP="00A33AAA">
      <w:pPr>
        <w:pStyle w:val="ListParagraph"/>
        <w:numPr>
          <w:ilvl w:val="0"/>
          <w:numId w:val="84"/>
        </w:numPr>
        <w:ind w:leftChars="0"/>
        <w:rPr>
          <w:rFonts w:eastAsia="Gulim"/>
          <w:lang w:val="en-US"/>
        </w:rPr>
      </w:pPr>
      <w:r w:rsidRPr="00F63551">
        <w:rPr>
          <w:rFonts w:eastAsia="Gulim"/>
          <w:lang w:val="en-US"/>
        </w:rPr>
        <w:t>Trường hợp khác k</w:t>
      </w:r>
      <w:r w:rsidRPr="00F63551">
        <w:rPr>
          <w:rFonts w:eastAsia="Gulim"/>
        </w:rPr>
        <w:t>hông thuộc diện chấp thuận chủ trương đầu tư, chấp thuận nhà đầu tư theo pháp luật về đầu tư</w:t>
      </w:r>
      <w:r w:rsidRPr="00F63551">
        <w:rPr>
          <w:rFonts w:eastAsia="Gulim"/>
          <w:lang w:val="en-US"/>
        </w:rPr>
        <w:t xml:space="preserve">. </w:t>
      </w:r>
    </w:p>
    <w:p w14:paraId="2EA78575" w14:textId="242EB502" w:rsidR="00123C0A" w:rsidRDefault="00123C0A" w:rsidP="00F63551">
      <w:pPr>
        <w:pStyle w:val="Heading2"/>
        <w:rPr>
          <w:rFonts w:eastAsia="Gulim"/>
          <w:lang w:val="en-US"/>
        </w:rPr>
      </w:pPr>
      <w:r>
        <w:rPr>
          <w:rFonts w:eastAsia="Gulim"/>
          <w:lang w:val="en-US"/>
        </w:rPr>
        <w:t xml:space="preserve">Hình thức </w:t>
      </w:r>
      <w:r w:rsidR="00250DE2">
        <w:rPr>
          <w:rFonts w:eastAsia="Gulim"/>
          <w:lang w:val="en-US"/>
        </w:rPr>
        <w:t>cho</w:t>
      </w:r>
      <w:r w:rsidR="005C1481">
        <w:rPr>
          <w:rFonts w:eastAsia="Gulim"/>
          <w:lang w:val="en-US"/>
        </w:rPr>
        <w:t xml:space="preserve"> </w:t>
      </w:r>
      <w:r>
        <w:rPr>
          <w:rFonts w:eastAsia="Gulim"/>
          <w:lang w:val="en-US"/>
        </w:rPr>
        <w:t>thuê đất</w:t>
      </w:r>
    </w:p>
    <w:p w14:paraId="5C29BDCC" w14:textId="42F9C542" w:rsidR="00250DE2" w:rsidRDefault="00250DE2" w:rsidP="005C1481">
      <w:pPr>
        <w:rPr>
          <w:rFonts w:eastAsia="Gulim"/>
          <w:color w:val="auto"/>
          <w:lang w:val="en-US"/>
        </w:rPr>
      </w:pPr>
      <w:r>
        <w:rPr>
          <w:rFonts w:eastAsia="Gulim"/>
          <w:color w:val="auto"/>
          <w:lang w:val="en-US"/>
        </w:rPr>
        <w:t>Căn cứ Điều 120 Luật Đất đai 2024, các hình thức nhà nước cho thuê đất gồm:</w:t>
      </w:r>
    </w:p>
    <w:p w14:paraId="14AD742A" w14:textId="670A51FD" w:rsidR="00250DE2" w:rsidRPr="00250DE2" w:rsidRDefault="00250DE2" w:rsidP="00250DE2">
      <w:pPr>
        <w:pStyle w:val="ListParagraph"/>
        <w:numPr>
          <w:ilvl w:val="0"/>
          <w:numId w:val="82"/>
        </w:numPr>
        <w:ind w:leftChars="0"/>
        <w:rPr>
          <w:rFonts w:eastAsia="Gulim"/>
          <w:color w:val="auto"/>
          <w:lang w:val="en-US"/>
        </w:rPr>
      </w:pPr>
      <w:r w:rsidRPr="00250DE2">
        <w:rPr>
          <w:rFonts w:eastAsia="Gulim"/>
          <w:color w:val="auto"/>
          <w:lang w:val="en-US"/>
        </w:rPr>
        <w:t>C</w:t>
      </w:r>
      <w:r w:rsidRPr="00250DE2">
        <w:rPr>
          <w:rFonts w:eastAsia="Gulim"/>
          <w:color w:val="auto"/>
        </w:rPr>
        <w:t>ho thuê đất thu tiền thuê đất một lần cho cả thời gian thuê</w:t>
      </w:r>
      <w:r w:rsidRPr="00250DE2">
        <w:rPr>
          <w:rFonts w:eastAsia="Gulim"/>
          <w:color w:val="auto"/>
          <w:lang w:val="en-US"/>
        </w:rPr>
        <w:t xml:space="preserve"> trong trường hợp: Sử dụng đất để thực hiện dự án đầu tư sản xuất nông nghiệp, lâm nghiệp, nuôi trồng thủy sản, làm muối;</w:t>
      </w:r>
      <w:r>
        <w:rPr>
          <w:rFonts w:eastAsia="Gulim"/>
          <w:color w:val="auto"/>
          <w:lang w:val="en-US"/>
        </w:rPr>
        <w:t xml:space="preserve"> </w:t>
      </w:r>
      <w:r w:rsidRPr="00250DE2">
        <w:rPr>
          <w:rFonts w:eastAsia="Gulim"/>
          <w:color w:val="auto"/>
        </w:rPr>
        <w:t>Sử dụng đất khu công nghiệp, cụm công nghiệp, khu công nghệ cao, </w:t>
      </w:r>
      <w:r w:rsidRPr="00250DE2">
        <w:rPr>
          <w:rFonts w:eastAsia="Gulim"/>
          <w:color w:val="auto"/>
          <w:lang w:val="nl-NL"/>
        </w:rPr>
        <w:t>nhà lưu trú công nhân </w:t>
      </w:r>
      <w:r w:rsidRPr="00250DE2">
        <w:rPr>
          <w:rFonts w:eastAsia="Gulim"/>
          <w:color w:val="auto"/>
        </w:rPr>
        <w:t>trong khu công nghiệp; đất sử dụng vào mục đích công cộng </w:t>
      </w:r>
      <w:r w:rsidRPr="00250DE2">
        <w:rPr>
          <w:rFonts w:eastAsia="Gulim"/>
          <w:color w:val="auto"/>
          <w:lang w:val="nb-NO"/>
        </w:rPr>
        <w:t>có mục đích kinh doanh</w:t>
      </w:r>
      <w:r w:rsidRPr="00250DE2">
        <w:rPr>
          <w:rFonts w:eastAsia="Gulim"/>
          <w:color w:val="auto"/>
        </w:rPr>
        <w:t>; sử dụng đất thương mại, dịch vụ để hoạt động du lịch, kinh doanh văn phòng;</w:t>
      </w:r>
      <w:r>
        <w:rPr>
          <w:rFonts w:eastAsia="Gulim"/>
          <w:color w:val="auto"/>
          <w:lang w:val="en-US"/>
        </w:rPr>
        <w:t xml:space="preserve"> </w:t>
      </w:r>
      <w:bookmarkStart w:id="8" w:name="diem_c_2_120"/>
      <w:r w:rsidRPr="00250DE2">
        <w:rPr>
          <w:rFonts w:eastAsia="Gulim"/>
          <w:color w:val="auto"/>
        </w:rPr>
        <w:t>Sử dụng đất để xây dựng nhà ở xã hội cho thuê theo quy định của pháp luật về nhà ở.</w:t>
      </w:r>
      <w:bookmarkEnd w:id="8"/>
    </w:p>
    <w:p w14:paraId="6E886D8F" w14:textId="7C98166F" w:rsidR="00250DE2" w:rsidRPr="00250DE2" w:rsidRDefault="00250DE2" w:rsidP="00250DE2">
      <w:pPr>
        <w:pStyle w:val="ListParagraph"/>
        <w:numPr>
          <w:ilvl w:val="0"/>
          <w:numId w:val="82"/>
        </w:numPr>
        <w:ind w:leftChars="0"/>
        <w:rPr>
          <w:rFonts w:eastAsia="Gulim"/>
          <w:color w:val="auto"/>
          <w:lang w:val="en-US"/>
        </w:rPr>
      </w:pPr>
      <w:bookmarkStart w:id="9" w:name="khoan_3_120"/>
      <w:r>
        <w:rPr>
          <w:rFonts w:eastAsia="Gulim"/>
          <w:color w:val="auto"/>
          <w:lang w:val="en-US"/>
        </w:rPr>
        <w:t>C</w:t>
      </w:r>
      <w:r w:rsidRPr="00250DE2">
        <w:rPr>
          <w:rFonts w:eastAsia="Gulim"/>
          <w:color w:val="auto"/>
        </w:rPr>
        <w:t>ho thuê đất thu tiền thuê đất hằng năm</w:t>
      </w:r>
      <w:bookmarkEnd w:id="9"/>
      <w:r>
        <w:rPr>
          <w:rFonts w:eastAsia="Gulim"/>
          <w:color w:val="auto"/>
          <w:lang w:val="en-US"/>
        </w:rPr>
        <w:t xml:space="preserve"> khi không thuộc các trường hợp nêu trên hoặc thuộc các trường hợp nêu trên mà có nhu cầu trả tiền thuê đất hằng năm. </w:t>
      </w:r>
    </w:p>
    <w:p w14:paraId="7EDC3AB1" w14:textId="43915D77" w:rsidR="00E92686" w:rsidRDefault="006C1EC2" w:rsidP="00BA1E8D">
      <w:pPr>
        <w:jc w:val="center"/>
        <w:rPr>
          <w:rFonts w:eastAsia="Gulim"/>
          <w:color w:val="auto"/>
          <w:lang w:val="en-US"/>
        </w:rPr>
      </w:pPr>
      <w:r>
        <w:rPr>
          <w:rFonts w:eastAsia="Gulim"/>
          <w:color w:val="auto"/>
          <w:lang w:val="en-US"/>
        </w:rPr>
        <w:object w:dxaOrig="1311" w:dyaOrig="849" w14:anchorId="0C9AE72D">
          <v:shape id="_x0000_i1031" type="#_x0000_t75" style="width:65.3pt;height:41.85pt" o:ole="">
            <v:imagedata r:id="rId20" o:title=""/>
          </v:shape>
          <o:OLEObject Type="Embed" ProgID="Package" ShapeID="_x0000_i1031" DrawAspect="Icon" ObjectID="_1787379336" r:id="rId21"/>
        </w:object>
      </w:r>
    </w:p>
    <w:p w14:paraId="7BEF1F34" w14:textId="0F879734" w:rsidR="00C74652" w:rsidRPr="00123C0A" w:rsidRDefault="005C1481" w:rsidP="00E92686">
      <w:pPr>
        <w:rPr>
          <w:rFonts w:eastAsia="Gulim"/>
          <w:color w:val="auto"/>
          <w:lang w:val="en-US"/>
        </w:rPr>
      </w:pPr>
      <w:r>
        <w:rPr>
          <w:rFonts w:eastAsia="Gulim"/>
          <w:color w:val="auto"/>
          <w:lang w:val="en-US"/>
        </w:rPr>
        <w:t xml:space="preserve">Căn cứ Điều 30 Luật Đất đai 2024, công ty FDI có quyền lựa chọn hình thức trả tiền thuê đất. </w:t>
      </w:r>
      <w:bookmarkStart w:id="10" w:name="khoan_1_30"/>
      <w:r w:rsidRPr="005C1481">
        <w:rPr>
          <w:rFonts w:eastAsia="Gulim"/>
          <w:color w:val="auto"/>
        </w:rPr>
        <w:t>tổ chức kinh tế có vốn đầu tư nước ngoài đang được Nhà nước cho thuê đất thu tiền thuê đất hằng năm nhưng thuộc trường hợp được Nhà nước cho thuê đất thu tiền thuê đất một lần cho cả thời gian thuê được lựa chọn chuyển sang thuê đất trả tiền thuê đất một lần cho thời gian thuê đất còn lại và phải xác định lại giá đất để tính tiền thuê đất tại thời điểm có quyết định cho phép chuyển sang thuê đất theo hình thức trả tiền thuê đất một lần cho cả thời gian thuê</w:t>
      </w:r>
      <w:bookmarkEnd w:id="10"/>
      <w:r>
        <w:rPr>
          <w:rFonts w:eastAsia="Gulim"/>
          <w:color w:val="auto"/>
          <w:lang w:val="en-US"/>
        </w:rPr>
        <w:t xml:space="preserve">. </w:t>
      </w:r>
    </w:p>
    <w:p w14:paraId="32144B28" w14:textId="020C67AF" w:rsidR="00123C0A" w:rsidRDefault="00123C0A" w:rsidP="00C74652">
      <w:pPr>
        <w:pStyle w:val="Heading2"/>
        <w:rPr>
          <w:rFonts w:eastAsia="Gulim"/>
          <w:lang w:val="en-US"/>
        </w:rPr>
      </w:pPr>
      <w:r>
        <w:rPr>
          <w:rFonts w:eastAsia="Gulim"/>
          <w:lang w:val="en-US"/>
        </w:rPr>
        <w:t xml:space="preserve">Thời hạn </w:t>
      </w:r>
      <w:r w:rsidR="00C74652">
        <w:rPr>
          <w:rFonts w:eastAsia="Gulim"/>
          <w:lang w:val="en-US"/>
        </w:rPr>
        <w:t>sử dụng đất thực hiện dự án đầu tư của công ty FDI là bao lâu?</w:t>
      </w:r>
    </w:p>
    <w:p w14:paraId="508131A6" w14:textId="45FDAA7A" w:rsidR="00C74652" w:rsidRDefault="00C74652" w:rsidP="00C74652">
      <w:pPr>
        <w:rPr>
          <w:rFonts w:eastAsia="Gulim"/>
          <w:color w:val="auto"/>
          <w:lang w:val="en-US"/>
        </w:rPr>
      </w:pPr>
      <w:r>
        <w:rPr>
          <w:rFonts w:eastAsia="Gulim"/>
          <w:color w:val="auto"/>
          <w:lang w:val="en-US"/>
        </w:rPr>
        <w:t>Căn cứ điểm c khoản 1 Điều 172 Luật Đất đai 2024, t</w:t>
      </w:r>
      <w:r w:rsidRPr="00C74652">
        <w:rPr>
          <w:rFonts w:eastAsia="Gulim"/>
          <w:color w:val="auto"/>
          <w:lang w:val="en-US"/>
        </w:rPr>
        <w:t>hời hạn cho thuê đất để thực hiện các dự án đầu tư có sử dụng đất được xem xét, quyết định theo thời hạn hoạt động của dự án đầu tư hoặc đơn xin thuê đất nhưng không quá 50 năm.</w:t>
      </w:r>
      <w:r w:rsidR="00E92686">
        <w:rPr>
          <w:rFonts w:eastAsia="Gulim"/>
          <w:color w:val="auto"/>
          <w:lang w:val="en-US"/>
        </w:rPr>
        <w:t xml:space="preserve"> </w:t>
      </w:r>
      <w:r w:rsidRPr="00C74652">
        <w:rPr>
          <w:rFonts w:eastAsia="Gulim"/>
          <w:color w:val="auto"/>
          <w:lang w:val="sv-SE"/>
        </w:rPr>
        <w:t>Đối với các dự án có thời hạn hoạt động trên 50 năm thì thời hạn cho thuê đất theo thời hạn của dự án nhưng không quá 70 năm.</w:t>
      </w:r>
      <w:bookmarkStart w:id="11" w:name="cumtu_2"/>
    </w:p>
    <w:p w14:paraId="5C3B5D5D" w14:textId="5FC05A30" w:rsidR="00123C0A" w:rsidRPr="00123C0A" w:rsidRDefault="00C74652" w:rsidP="00E92686">
      <w:pPr>
        <w:rPr>
          <w:rFonts w:eastAsia="Gulim"/>
          <w:color w:val="auto"/>
          <w:lang w:val="en-US"/>
        </w:rPr>
      </w:pPr>
      <w:r w:rsidRPr="00C74652">
        <w:rPr>
          <w:rFonts w:eastAsia="Gulim"/>
          <w:color w:val="auto"/>
          <w:lang w:val="en-US"/>
        </w:rPr>
        <w:t xml:space="preserve">Khi hết thời hạn, </w:t>
      </w:r>
      <w:r>
        <w:rPr>
          <w:rFonts w:eastAsia="Gulim"/>
          <w:color w:val="auto"/>
          <w:lang w:val="en-US"/>
        </w:rPr>
        <w:t>công ty FDI</w:t>
      </w:r>
      <w:r w:rsidRPr="00C74652">
        <w:rPr>
          <w:rFonts w:eastAsia="Gulim"/>
          <w:color w:val="auto"/>
          <w:lang w:val="en-US"/>
        </w:rPr>
        <w:t xml:space="preserve"> nếu có nhu cầu tiếp tục sử dụng thì được Nhà nước xem xét gia hạn sử dụng đất nhưng không quá thời hạn </w:t>
      </w:r>
      <w:bookmarkEnd w:id="11"/>
      <w:r>
        <w:rPr>
          <w:rFonts w:eastAsia="Gulim"/>
          <w:color w:val="auto"/>
          <w:lang w:val="en-US"/>
        </w:rPr>
        <w:t xml:space="preserve">nêu trên. </w:t>
      </w:r>
    </w:p>
    <w:p w14:paraId="49D6735B" w14:textId="275716B7" w:rsidR="00D67ED4" w:rsidRDefault="00276519" w:rsidP="00144FFF">
      <w:pPr>
        <w:jc w:val="center"/>
        <w:rPr>
          <w:rFonts w:eastAsia="Gulim"/>
          <w:i/>
          <w:iCs/>
          <w:color w:val="auto"/>
          <w:shd w:val="clear" w:color="auto" w:fill="FFFFFF"/>
          <w:lang w:val="en-US"/>
        </w:rPr>
      </w:pPr>
      <w:r w:rsidRPr="00E8005D">
        <w:rPr>
          <w:rFonts w:eastAsia="Gulim"/>
          <w:i/>
          <w:iCs/>
          <w:color w:val="auto"/>
          <w:shd w:val="clear" w:color="auto" w:fill="FFFFFF"/>
          <w:lang w:val="vi-VN"/>
        </w:rPr>
        <w:t xml:space="preserve">Quý khách hàng </w:t>
      </w:r>
      <w:r w:rsidR="00144FFF" w:rsidRPr="00144FFF">
        <w:rPr>
          <w:rFonts w:eastAsia="Gulim"/>
          <w:i/>
          <w:iCs/>
          <w:color w:val="auto"/>
          <w:shd w:val="clear" w:color="auto" w:fill="FFFFFF"/>
          <w:lang w:val="vi-VN"/>
        </w:rPr>
        <w:t xml:space="preserve">có nhu cầu tư vấn </w:t>
      </w:r>
      <w:r w:rsidR="00BA1E8D">
        <w:rPr>
          <w:rFonts w:eastAsia="Gulim"/>
          <w:i/>
          <w:iCs/>
          <w:color w:val="auto"/>
          <w:shd w:val="clear" w:color="auto" w:fill="FFFFFF"/>
          <w:lang w:val="en-US"/>
        </w:rPr>
        <w:t xml:space="preserve">cụ thể </w:t>
      </w:r>
      <w:r w:rsidR="00144FFF" w:rsidRPr="00144FFF">
        <w:rPr>
          <w:rFonts w:eastAsia="Gulim"/>
          <w:i/>
          <w:iCs/>
          <w:color w:val="auto"/>
          <w:shd w:val="clear" w:color="auto" w:fill="FFFFFF"/>
          <w:lang w:val="vi-VN"/>
        </w:rPr>
        <w:t xml:space="preserve">về </w:t>
      </w:r>
      <w:r w:rsidR="00BA1E8D">
        <w:rPr>
          <w:rFonts w:eastAsia="Gulim"/>
          <w:i/>
          <w:iCs/>
          <w:color w:val="auto"/>
          <w:shd w:val="clear" w:color="auto" w:fill="FFFFFF"/>
          <w:lang w:val="en-US"/>
        </w:rPr>
        <w:t>đề xuất nhu cầu sử dụng đất của công ty FDI (khi thuê đất của nhà nước)</w:t>
      </w:r>
      <w:r w:rsidR="00144FFF">
        <w:rPr>
          <w:rFonts w:eastAsia="Gulim"/>
          <w:i/>
          <w:iCs/>
          <w:color w:val="auto"/>
          <w:shd w:val="clear" w:color="auto" w:fill="FFFFFF"/>
          <w:lang w:val="en-US"/>
        </w:rPr>
        <w:t xml:space="preserve"> </w:t>
      </w:r>
      <w:r w:rsidR="00144FFF" w:rsidRPr="00144FFF">
        <w:rPr>
          <w:rFonts w:eastAsia="Gulim"/>
          <w:i/>
          <w:iCs/>
          <w:color w:val="auto"/>
          <w:shd w:val="clear" w:color="auto" w:fill="FFFFFF"/>
          <w:lang w:val="vi-VN"/>
        </w:rPr>
        <w:t>xin vui lòng liên hệ Công ty Luật Việt An để được hỗ trợ tốt nhất</w:t>
      </w:r>
      <w:r w:rsidR="00144FFF">
        <w:rPr>
          <w:rFonts w:eastAsia="Gulim"/>
          <w:i/>
          <w:iCs/>
          <w:color w:val="auto"/>
          <w:shd w:val="clear" w:color="auto" w:fill="FFFFFF"/>
          <w:lang w:val="en-US"/>
        </w:rPr>
        <w:t>!</w:t>
      </w:r>
    </w:p>
    <w:p w14:paraId="5385D9BE" w14:textId="3C025C28" w:rsidR="00561061" w:rsidRPr="00144FFF" w:rsidRDefault="00561061" w:rsidP="00561061">
      <w:pPr>
        <w:rPr>
          <w:rFonts w:eastAsia="Gulim"/>
          <w:shd w:val="clear" w:color="auto" w:fill="FFFFFF"/>
          <w:lang w:val="en-US"/>
        </w:rPr>
      </w:pPr>
      <w:r>
        <w:rPr>
          <w:rFonts w:eastAsia="Gulim"/>
          <w:shd w:val="clear" w:color="auto" w:fill="FFFFFF"/>
          <w:lang w:val="en-US"/>
        </w:rPr>
        <w:t>Cập nhật: 9/2024</w:t>
      </w:r>
    </w:p>
    <w:sectPr w:rsidR="00561061" w:rsidRPr="00144FFF" w:rsidSect="00601E43">
      <w:pgSz w:w="11906" w:h="16838"/>
      <w:pgMar w:top="1418" w:right="1418" w:bottom="1418"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4FFC9" w14:textId="77777777" w:rsidR="000D7ED6" w:rsidRDefault="000D7ED6" w:rsidP="00E345CE">
      <w:pPr>
        <w:spacing w:after="0" w:line="240" w:lineRule="auto"/>
      </w:pPr>
      <w:r>
        <w:separator/>
      </w:r>
    </w:p>
  </w:endnote>
  <w:endnote w:type="continuationSeparator" w:id="0">
    <w:p w14:paraId="1B7FF234" w14:textId="77777777" w:rsidR="000D7ED6" w:rsidRDefault="000D7ED6" w:rsidP="00E34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6A31B" w14:textId="77777777" w:rsidR="000D7ED6" w:rsidRDefault="000D7ED6" w:rsidP="00E345CE">
      <w:pPr>
        <w:spacing w:after="0" w:line="240" w:lineRule="auto"/>
      </w:pPr>
      <w:r>
        <w:separator/>
      </w:r>
    </w:p>
  </w:footnote>
  <w:footnote w:type="continuationSeparator" w:id="0">
    <w:p w14:paraId="6C28DADF" w14:textId="77777777" w:rsidR="000D7ED6" w:rsidRDefault="000D7ED6" w:rsidP="00E34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41F"/>
    <w:multiLevelType w:val="multilevel"/>
    <w:tmpl w:val="294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F3F60"/>
    <w:multiLevelType w:val="hybridMultilevel"/>
    <w:tmpl w:val="F580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4D6B"/>
    <w:multiLevelType w:val="hybridMultilevel"/>
    <w:tmpl w:val="71F6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C657A"/>
    <w:multiLevelType w:val="hybridMultilevel"/>
    <w:tmpl w:val="6ED2EA7A"/>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05A409E9"/>
    <w:multiLevelType w:val="hybridMultilevel"/>
    <w:tmpl w:val="03CA9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53278"/>
    <w:multiLevelType w:val="multilevel"/>
    <w:tmpl w:val="D2C6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B35DD"/>
    <w:multiLevelType w:val="multilevel"/>
    <w:tmpl w:val="2FE0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BA6253"/>
    <w:multiLevelType w:val="hybridMultilevel"/>
    <w:tmpl w:val="D3B8CB8E"/>
    <w:lvl w:ilvl="0" w:tplc="CC0EC4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D3ACC"/>
    <w:multiLevelType w:val="hybridMultilevel"/>
    <w:tmpl w:val="CD44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95457"/>
    <w:multiLevelType w:val="hybridMultilevel"/>
    <w:tmpl w:val="B394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42082"/>
    <w:multiLevelType w:val="hybridMultilevel"/>
    <w:tmpl w:val="BB40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85C7E"/>
    <w:multiLevelType w:val="hybridMultilevel"/>
    <w:tmpl w:val="70E0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5A6350"/>
    <w:multiLevelType w:val="multilevel"/>
    <w:tmpl w:val="9992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E12A4C"/>
    <w:multiLevelType w:val="hybridMultilevel"/>
    <w:tmpl w:val="DDF4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60F9C"/>
    <w:multiLevelType w:val="hybridMultilevel"/>
    <w:tmpl w:val="78106898"/>
    <w:lvl w:ilvl="0" w:tplc="04090001">
      <w:start w:val="1"/>
      <w:numFmt w:val="bullet"/>
      <w:lvlText w:val=""/>
      <w:lvlJc w:val="left"/>
      <w:pPr>
        <w:ind w:left="720" w:hanging="360"/>
      </w:pPr>
      <w:rPr>
        <w:rFonts w:ascii="Symbol" w:hAnsi="Symbol" w:hint="default"/>
      </w:rPr>
    </w:lvl>
    <w:lvl w:ilvl="1" w:tplc="55CE4AA8">
      <w:numFmt w:val="bullet"/>
      <w:lvlText w:val="-"/>
      <w:lvlJc w:val="left"/>
      <w:pPr>
        <w:ind w:left="1440" w:hanging="360"/>
      </w:pPr>
      <w:rPr>
        <w:rFonts w:ascii="Times New Roman" w:eastAsia="Gulim"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A91BD6"/>
    <w:multiLevelType w:val="hybridMultilevel"/>
    <w:tmpl w:val="0C9C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4C60AD"/>
    <w:multiLevelType w:val="hybridMultilevel"/>
    <w:tmpl w:val="2084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67134F"/>
    <w:multiLevelType w:val="hybridMultilevel"/>
    <w:tmpl w:val="0876E110"/>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1AAF6B89"/>
    <w:multiLevelType w:val="hybridMultilevel"/>
    <w:tmpl w:val="6F22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850121"/>
    <w:multiLevelType w:val="multilevel"/>
    <w:tmpl w:val="0F3A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8F5AEE"/>
    <w:multiLevelType w:val="hybridMultilevel"/>
    <w:tmpl w:val="455C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00747"/>
    <w:multiLevelType w:val="hybridMultilevel"/>
    <w:tmpl w:val="47A85D36"/>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2" w15:restartNumberingAfterBreak="0">
    <w:nsid w:val="24EC2D9B"/>
    <w:multiLevelType w:val="hybridMultilevel"/>
    <w:tmpl w:val="B2D2C0F8"/>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3" w15:restartNumberingAfterBreak="0">
    <w:nsid w:val="26BB033E"/>
    <w:multiLevelType w:val="multilevel"/>
    <w:tmpl w:val="1ED6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395FAE"/>
    <w:multiLevelType w:val="hybridMultilevel"/>
    <w:tmpl w:val="CC3A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334057"/>
    <w:multiLevelType w:val="hybridMultilevel"/>
    <w:tmpl w:val="0032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3D4581"/>
    <w:multiLevelType w:val="hybridMultilevel"/>
    <w:tmpl w:val="08EE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0788B"/>
    <w:multiLevelType w:val="hybridMultilevel"/>
    <w:tmpl w:val="1CC2C2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A0D6CD7"/>
    <w:multiLevelType w:val="hybridMultilevel"/>
    <w:tmpl w:val="652A8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66530D"/>
    <w:multiLevelType w:val="hybridMultilevel"/>
    <w:tmpl w:val="AECC54BC"/>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0" w15:restartNumberingAfterBreak="0">
    <w:nsid w:val="2A95501B"/>
    <w:multiLevelType w:val="hybridMultilevel"/>
    <w:tmpl w:val="A424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341EC5"/>
    <w:multiLevelType w:val="hybridMultilevel"/>
    <w:tmpl w:val="49C0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05619"/>
    <w:multiLevelType w:val="hybridMultilevel"/>
    <w:tmpl w:val="9C505616"/>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3" w15:restartNumberingAfterBreak="0">
    <w:nsid w:val="2F300C02"/>
    <w:multiLevelType w:val="hybridMultilevel"/>
    <w:tmpl w:val="BC548C3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4" w15:restartNumberingAfterBreak="0">
    <w:nsid w:val="2FCE2872"/>
    <w:multiLevelType w:val="hybridMultilevel"/>
    <w:tmpl w:val="9008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283862"/>
    <w:multiLevelType w:val="hybridMultilevel"/>
    <w:tmpl w:val="B29E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682BD4"/>
    <w:multiLevelType w:val="hybridMultilevel"/>
    <w:tmpl w:val="1C4C1948"/>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7" w15:restartNumberingAfterBreak="0">
    <w:nsid w:val="3338308C"/>
    <w:multiLevelType w:val="multilevel"/>
    <w:tmpl w:val="3012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65615F"/>
    <w:multiLevelType w:val="hybridMultilevel"/>
    <w:tmpl w:val="6E52DE56"/>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9" w15:restartNumberingAfterBreak="0">
    <w:nsid w:val="33AB60BE"/>
    <w:multiLevelType w:val="hybridMultilevel"/>
    <w:tmpl w:val="3168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CE13F5"/>
    <w:multiLevelType w:val="multilevel"/>
    <w:tmpl w:val="8620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EA7032"/>
    <w:multiLevelType w:val="multilevel"/>
    <w:tmpl w:val="DA6852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F60701"/>
    <w:multiLevelType w:val="hybridMultilevel"/>
    <w:tmpl w:val="B16E8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7577EB"/>
    <w:multiLevelType w:val="hybridMultilevel"/>
    <w:tmpl w:val="FFC00B0A"/>
    <w:lvl w:ilvl="0" w:tplc="42DA19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7D3CF6"/>
    <w:multiLevelType w:val="multilevel"/>
    <w:tmpl w:val="EAB8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0F1F70"/>
    <w:multiLevelType w:val="hybridMultilevel"/>
    <w:tmpl w:val="6EA4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6D04F5"/>
    <w:multiLevelType w:val="hybridMultilevel"/>
    <w:tmpl w:val="3C68E61E"/>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7" w15:restartNumberingAfterBreak="0">
    <w:nsid w:val="3C3B5B4F"/>
    <w:multiLevelType w:val="hybridMultilevel"/>
    <w:tmpl w:val="56B6F99E"/>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8" w15:restartNumberingAfterBreak="0">
    <w:nsid w:val="3CF718D4"/>
    <w:multiLevelType w:val="hybridMultilevel"/>
    <w:tmpl w:val="7F4E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8B68A5"/>
    <w:multiLevelType w:val="hybridMultilevel"/>
    <w:tmpl w:val="B5E2218C"/>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0" w15:restartNumberingAfterBreak="0">
    <w:nsid w:val="400376E1"/>
    <w:multiLevelType w:val="hybridMultilevel"/>
    <w:tmpl w:val="E1CA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7D4742"/>
    <w:multiLevelType w:val="hybridMultilevel"/>
    <w:tmpl w:val="F030F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6E615F"/>
    <w:multiLevelType w:val="hybridMultilevel"/>
    <w:tmpl w:val="4C1A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072B73"/>
    <w:multiLevelType w:val="hybridMultilevel"/>
    <w:tmpl w:val="0898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B9216D"/>
    <w:multiLevelType w:val="hybridMultilevel"/>
    <w:tmpl w:val="1E2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8063A1"/>
    <w:multiLevelType w:val="hybridMultilevel"/>
    <w:tmpl w:val="DB0A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DE7C5B"/>
    <w:multiLevelType w:val="hybridMultilevel"/>
    <w:tmpl w:val="4668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A5154F0"/>
    <w:multiLevelType w:val="hybridMultilevel"/>
    <w:tmpl w:val="94E4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EF32AE"/>
    <w:multiLevelType w:val="hybridMultilevel"/>
    <w:tmpl w:val="FB52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9A4F1E"/>
    <w:multiLevelType w:val="multilevel"/>
    <w:tmpl w:val="E1C24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B55590"/>
    <w:multiLevelType w:val="hybridMultilevel"/>
    <w:tmpl w:val="76FC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FF65FB"/>
    <w:multiLevelType w:val="hybridMultilevel"/>
    <w:tmpl w:val="1C92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0835C4"/>
    <w:multiLevelType w:val="hybridMultilevel"/>
    <w:tmpl w:val="A470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0874D4"/>
    <w:multiLevelType w:val="multilevel"/>
    <w:tmpl w:val="8402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862CE0"/>
    <w:multiLevelType w:val="hybridMultilevel"/>
    <w:tmpl w:val="16D8B9DE"/>
    <w:lvl w:ilvl="0" w:tplc="1D106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D32FFD"/>
    <w:multiLevelType w:val="hybridMultilevel"/>
    <w:tmpl w:val="9710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BC09D8"/>
    <w:multiLevelType w:val="hybridMultilevel"/>
    <w:tmpl w:val="C504C6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94912E3"/>
    <w:multiLevelType w:val="hybridMultilevel"/>
    <w:tmpl w:val="A9A6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9D0CA4"/>
    <w:multiLevelType w:val="hybridMultilevel"/>
    <w:tmpl w:val="2D08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B76E58"/>
    <w:multiLevelType w:val="multilevel"/>
    <w:tmpl w:val="D7B8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BB4E64"/>
    <w:multiLevelType w:val="hybridMultilevel"/>
    <w:tmpl w:val="4A14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7574FF"/>
    <w:multiLevelType w:val="multilevel"/>
    <w:tmpl w:val="3B4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3272BFD"/>
    <w:multiLevelType w:val="hybridMultilevel"/>
    <w:tmpl w:val="6CDE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2A0768"/>
    <w:multiLevelType w:val="hybridMultilevel"/>
    <w:tmpl w:val="BF60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5C58CC"/>
    <w:multiLevelType w:val="hybridMultilevel"/>
    <w:tmpl w:val="D3BA3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629734E"/>
    <w:multiLevelType w:val="hybridMultilevel"/>
    <w:tmpl w:val="724A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224F8F"/>
    <w:multiLevelType w:val="hybridMultilevel"/>
    <w:tmpl w:val="BDB2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7962819"/>
    <w:multiLevelType w:val="hybridMultilevel"/>
    <w:tmpl w:val="8962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8A1486B"/>
    <w:multiLevelType w:val="hybridMultilevel"/>
    <w:tmpl w:val="07E05B78"/>
    <w:lvl w:ilvl="0" w:tplc="CF766A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DE1EC1"/>
    <w:multiLevelType w:val="multilevel"/>
    <w:tmpl w:val="08BA1B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B3A5D62"/>
    <w:multiLevelType w:val="hybridMultilevel"/>
    <w:tmpl w:val="8D127D18"/>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1" w15:restartNumberingAfterBreak="0">
    <w:nsid w:val="6C747D54"/>
    <w:multiLevelType w:val="multilevel"/>
    <w:tmpl w:val="B764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9725BF"/>
    <w:multiLevelType w:val="multilevel"/>
    <w:tmpl w:val="B2E8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D790EEB"/>
    <w:multiLevelType w:val="hybridMultilevel"/>
    <w:tmpl w:val="F47A8EA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4" w15:restartNumberingAfterBreak="0">
    <w:nsid w:val="6DAA5F83"/>
    <w:multiLevelType w:val="hybridMultilevel"/>
    <w:tmpl w:val="D844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1D79E6"/>
    <w:multiLevelType w:val="hybridMultilevel"/>
    <w:tmpl w:val="8CAE84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F8B0154"/>
    <w:multiLevelType w:val="multilevel"/>
    <w:tmpl w:val="4FB2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FDE74D8"/>
    <w:multiLevelType w:val="hybridMultilevel"/>
    <w:tmpl w:val="A7E0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64C05ED"/>
    <w:multiLevelType w:val="multilevel"/>
    <w:tmpl w:val="F9B8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CAA648B"/>
    <w:multiLevelType w:val="hybridMultilevel"/>
    <w:tmpl w:val="38E2C1F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0" w15:restartNumberingAfterBreak="0">
    <w:nsid w:val="7D045733"/>
    <w:multiLevelType w:val="hybridMultilevel"/>
    <w:tmpl w:val="EDF4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847283">
    <w:abstractNumId w:val="0"/>
  </w:num>
  <w:num w:numId="2" w16cid:durableId="522130469">
    <w:abstractNumId w:val="81"/>
  </w:num>
  <w:num w:numId="3" w16cid:durableId="272440490">
    <w:abstractNumId w:val="40"/>
  </w:num>
  <w:num w:numId="4" w16cid:durableId="1788616809">
    <w:abstractNumId w:val="6"/>
  </w:num>
  <w:num w:numId="5" w16cid:durableId="46224514">
    <w:abstractNumId w:val="19"/>
  </w:num>
  <w:num w:numId="6" w16cid:durableId="1340082322">
    <w:abstractNumId w:val="37"/>
  </w:num>
  <w:num w:numId="7" w16cid:durableId="1740245181">
    <w:abstractNumId w:val="88"/>
  </w:num>
  <w:num w:numId="8" w16cid:durableId="1844196928">
    <w:abstractNumId w:val="23"/>
  </w:num>
  <w:num w:numId="9" w16cid:durableId="1671060924">
    <w:abstractNumId w:val="86"/>
  </w:num>
  <w:num w:numId="10" w16cid:durableId="1678192740">
    <w:abstractNumId w:val="59"/>
    <w:lvlOverride w:ilvl="0">
      <w:lvl w:ilvl="0">
        <w:numFmt w:val="decimal"/>
        <w:lvlText w:val="%1."/>
        <w:lvlJc w:val="left"/>
      </w:lvl>
    </w:lvlOverride>
  </w:num>
  <w:num w:numId="11" w16cid:durableId="652638781">
    <w:abstractNumId w:val="12"/>
  </w:num>
  <w:num w:numId="12" w16cid:durableId="1342194994">
    <w:abstractNumId w:val="5"/>
  </w:num>
  <w:num w:numId="13" w16cid:durableId="1215459843">
    <w:abstractNumId w:val="63"/>
  </w:num>
  <w:num w:numId="14" w16cid:durableId="443351913">
    <w:abstractNumId w:val="41"/>
    <w:lvlOverride w:ilvl="0">
      <w:lvl w:ilvl="0">
        <w:numFmt w:val="decimal"/>
        <w:lvlText w:val="%1."/>
        <w:lvlJc w:val="left"/>
      </w:lvl>
    </w:lvlOverride>
  </w:num>
  <w:num w:numId="15" w16cid:durableId="916017274">
    <w:abstractNumId w:val="69"/>
  </w:num>
  <w:num w:numId="16" w16cid:durableId="321278101">
    <w:abstractNumId w:val="79"/>
    <w:lvlOverride w:ilvl="0">
      <w:lvl w:ilvl="0">
        <w:numFmt w:val="decimal"/>
        <w:lvlText w:val="%1."/>
        <w:lvlJc w:val="left"/>
      </w:lvl>
    </w:lvlOverride>
  </w:num>
  <w:num w:numId="17" w16cid:durableId="903027480">
    <w:abstractNumId w:val="82"/>
  </w:num>
  <w:num w:numId="18" w16cid:durableId="611480872">
    <w:abstractNumId w:val="71"/>
  </w:num>
  <w:num w:numId="19" w16cid:durableId="1920940678">
    <w:abstractNumId w:val="33"/>
  </w:num>
  <w:num w:numId="20" w16cid:durableId="1613977550">
    <w:abstractNumId w:val="32"/>
  </w:num>
  <w:num w:numId="21" w16cid:durableId="948973345">
    <w:abstractNumId w:val="36"/>
  </w:num>
  <w:num w:numId="22" w16cid:durableId="395010004">
    <w:abstractNumId w:val="22"/>
  </w:num>
  <w:num w:numId="23" w16cid:durableId="318197259">
    <w:abstractNumId w:val="80"/>
  </w:num>
  <w:num w:numId="24" w16cid:durableId="1407453287">
    <w:abstractNumId w:val="83"/>
  </w:num>
  <w:num w:numId="25" w16cid:durableId="1953440014">
    <w:abstractNumId w:val="17"/>
  </w:num>
  <w:num w:numId="26" w16cid:durableId="1485507232">
    <w:abstractNumId w:val="21"/>
  </w:num>
  <w:num w:numId="27" w16cid:durableId="1757507819">
    <w:abstractNumId w:val="46"/>
  </w:num>
  <w:num w:numId="28" w16cid:durableId="1981955764">
    <w:abstractNumId w:val="49"/>
  </w:num>
  <w:num w:numId="29" w16cid:durableId="1034041422">
    <w:abstractNumId w:val="47"/>
  </w:num>
  <w:num w:numId="30" w16cid:durableId="189732906">
    <w:abstractNumId w:val="38"/>
  </w:num>
  <w:num w:numId="31" w16cid:durableId="1640114552">
    <w:abstractNumId w:val="29"/>
  </w:num>
  <w:num w:numId="32" w16cid:durableId="872153655">
    <w:abstractNumId w:val="25"/>
  </w:num>
  <w:num w:numId="33" w16cid:durableId="1417902814">
    <w:abstractNumId w:val="70"/>
  </w:num>
  <w:num w:numId="34" w16cid:durableId="1172187599">
    <w:abstractNumId w:val="15"/>
  </w:num>
  <w:num w:numId="35" w16cid:durableId="173153552">
    <w:abstractNumId w:val="34"/>
  </w:num>
  <w:num w:numId="36" w16cid:durableId="745957588">
    <w:abstractNumId w:val="75"/>
  </w:num>
  <w:num w:numId="37" w16cid:durableId="880246372">
    <w:abstractNumId w:val="10"/>
  </w:num>
  <w:num w:numId="38" w16cid:durableId="630210684">
    <w:abstractNumId w:val="18"/>
  </w:num>
  <w:num w:numId="39" w16cid:durableId="1917544356">
    <w:abstractNumId w:val="60"/>
  </w:num>
  <w:num w:numId="40" w16cid:durableId="682979233">
    <w:abstractNumId w:val="61"/>
  </w:num>
  <w:num w:numId="41" w16cid:durableId="525605603">
    <w:abstractNumId w:val="35"/>
  </w:num>
  <w:num w:numId="42" w16cid:durableId="2015954992">
    <w:abstractNumId w:val="62"/>
  </w:num>
  <w:num w:numId="43" w16cid:durableId="1808356801">
    <w:abstractNumId w:val="64"/>
  </w:num>
  <w:num w:numId="44" w16cid:durableId="1891451653">
    <w:abstractNumId w:val="7"/>
  </w:num>
  <w:num w:numId="45" w16cid:durableId="259064402">
    <w:abstractNumId w:val="43"/>
  </w:num>
  <w:num w:numId="46" w16cid:durableId="1479498959">
    <w:abstractNumId w:val="31"/>
  </w:num>
  <w:num w:numId="47" w16cid:durableId="550770674">
    <w:abstractNumId w:val="57"/>
  </w:num>
  <w:num w:numId="48" w16cid:durableId="1562592482">
    <w:abstractNumId w:val="68"/>
  </w:num>
  <w:num w:numId="49" w16cid:durableId="804808361">
    <w:abstractNumId w:val="67"/>
  </w:num>
  <w:num w:numId="50" w16cid:durableId="1392999291">
    <w:abstractNumId w:val="78"/>
  </w:num>
  <w:num w:numId="51" w16cid:durableId="1488595379">
    <w:abstractNumId w:val="77"/>
  </w:num>
  <w:num w:numId="52" w16cid:durableId="2116749598">
    <w:abstractNumId w:val="85"/>
  </w:num>
  <w:num w:numId="53" w16cid:durableId="600995925">
    <w:abstractNumId w:val="14"/>
  </w:num>
  <w:num w:numId="54" w16cid:durableId="1684478924">
    <w:abstractNumId w:val="16"/>
  </w:num>
  <w:num w:numId="55" w16cid:durableId="309864283">
    <w:abstractNumId w:val="13"/>
  </w:num>
  <w:num w:numId="56" w16cid:durableId="1497922212">
    <w:abstractNumId w:val="26"/>
  </w:num>
  <w:num w:numId="57" w16cid:durableId="1297178806">
    <w:abstractNumId w:val="74"/>
  </w:num>
  <w:num w:numId="58" w16cid:durableId="428819364">
    <w:abstractNumId w:val="27"/>
  </w:num>
  <w:num w:numId="59" w16cid:durableId="183133220">
    <w:abstractNumId w:val="84"/>
  </w:num>
  <w:num w:numId="60" w16cid:durableId="315299522">
    <w:abstractNumId w:val="58"/>
  </w:num>
  <w:num w:numId="61" w16cid:durableId="2019305888">
    <w:abstractNumId w:val="11"/>
  </w:num>
  <w:num w:numId="62" w16cid:durableId="472017320">
    <w:abstractNumId w:val="44"/>
  </w:num>
  <w:num w:numId="63" w16cid:durableId="1080756124">
    <w:abstractNumId w:val="30"/>
  </w:num>
  <w:num w:numId="64" w16cid:durableId="50808027">
    <w:abstractNumId w:val="42"/>
  </w:num>
  <w:num w:numId="65" w16cid:durableId="1124930929">
    <w:abstractNumId w:val="52"/>
  </w:num>
  <w:num w:numId="66" w16cid:durableId="1544443457">
    <w:abstractNumId w:val="48"/>
  </w:num>
  <w:num w:numId="67" w16cid:durableId="480658219">
    <w:abstractNumId w:val="51"/>
  </w:num>
  <w:num w:numId="68" w16cid:durableId="1647276644">
    <w:abstractNumId w:val="50"/>
  </w:num>
  <w:num w:numId="69" w16cid:durableId="1121727361">
    <w:abstractNumId w:val="24"/>
  </w:num>
  <w:num w:numId="70" w16cid:durableId="1188711233">
    <w:abstractNumId w:val="45"/>
  </w:num>
  <w:num w:numId="71" w16cid:durableId="1180896438">
    <w:abstractNumId w:val="76"/>
  </w:num>
  <w:num w:numId="72" w16cid:durableId="1657685874">
    <w:abstractNumId w:val="39"/>
  </w:num>
  <w:num w:numId="73" w16cid:durableId="1547906736">
    <w:abstractNumId w:val="66"/>
  </w:num>
  <w:num w:numId="74" w16cid:durableId="1010567063">
    <w:abstractNumId w:val="72"/>
  </w:num>
  <w:num w:numId="75" w16cid:durableId="1447504101">
    <w:abstractNumId w:val="56"/>
  </w:num>
  <w:num w:numId="76" w16cid:durableId="121970917">
    <w:abstractNumId w:val="89"/>
  </w:num>
  <w:num w:numId="77" w16cid:durableId="264120544">
    <w:abstractNumId w:val="73"/>
  </w:num>
  <w:num w:numId="78" w16cid:durableId="1370110535">
    <w:abstractNumId w:val="1"/>
  </w:num>
  <w:num w:numId="79" w16cid:durableId="438185616">
    <w:abstractNumId w:val="90"/>
  </w:num>
  <w:num w:numId="80" w16cid:durableId="443886878">
    <w:abstractNumId w:val="2"/>
  </w:num>
  <w:num w:numId="81" w16cid:durableId="351417156">
    <w:abstractNumId w:val="87"/>
  </w:num>
  <w:num w:numId="82" w16cid:durableId="1123960816">
    <w:abstractNumId w:val="8"/>
  </w:num>
  <w:num w:numId="83" w16cid:durableId="535848738">
    <w:abstractNumId w:val="55"/>
  </w:num>
  <w:num w:numId="84" w16cid:durableId="440997352">
    <w:abstractNumId w:val="20"/>
  </w:num>
  <w:num w:numId="85" w16cid:durableId="1108039809">
    <w:abstractNumId w:val="9"/>
  </w:num>
  <w:num w:numId="86" w16cid:durableId="2082946543">
    <w:abstractNumId w:val="28"/>
  </w:num>
  <w:num w:numId="87" w16cid:durableId="644504753">
    <w:abstractNumId w:val="54"/>
  </w:num>
  <w:num w:numId="88" w16cid:durableId="2014994224">
    <w:abstractNumId w:val="4"/>
  </w:num>
  <w:num w:numId="89" w16cid:durableId="1347057369">
    <w:abstractNumId w:val="53"/>
  </w:num>
  <w:num w:numId="90" w16cid:durableId="1427312085">
    <w:abstractNumId w:val="65"/>
  </w:num>
  <w:num w:numId="91" w16cid:durableId="152548217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hideGrammatical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78"/>
    <w:rsid w:val="000010C8"/>
    <w:rsid w:val="00005951"/>
    <w:rsid w:val="00007A39"/>
    <w:rsid w:val="00011B4A"/>
    <w:rsid w:val="00031158"/>
    <w:rsid w:val="00032670"/>
    <w:rsid w:val="00032714"/>
    <w:rsid w:val="00043CE6"/>
    <w:rsid w:val="000551AD"/>
    <w:rsid w:val="00064508"/>
    <w:rsid w:val="000651C0"/>
    <w:rsid w:val="00093DF6"/>
    <w:rsid w:val="000A127D"/>
    <w:rsid w:val="000A30A5"/>
    <w:rsid w:val="000B1161"/>
    <w:rsid w:val="000B1B85"/>
    <w:rsid w:val="000B1CF0"/>
    <w:rsid w:val="000B7DBE"/>
    <w:rsid w:val="000C376C"/>
    <w:rsid w:val="000C60D2"/>
    <w:rsid w:val="000D7ED6"/>
    <w:rsid w:val="000F4ACF"/>
    <w:rsid w:val="00123C0A"/>
    <w:rsid w:val="00131199"/>
    <w:rsid w:val="00144FFF"/>
    <w:rsid w:val="00165C46"/>
    <w:rsid w:val="0017543C"/>
    <w:rsid w:val="001932FD"/>
    <w:rsid w:val="001A0075"/>
    <w:rsid w:val="001A405C"/>
    <w:rsid w:val="001A5D96"/>
    <w:rsid w:val="001C0DD3"/>
    <w:rsid w:val="001C3CE8"/>
    <w:rsid w:val="001C7279"/>
    <w:rsid w:val="001D2B49"/>
    <w:rsid w:val="001D3478"/>
    <w:rsid w:val="001E5684"/>
    <w:rsid w:val="001F3B5C"/>
    <w:rsid w:val="00204D37"/>
    <w:rsid w:val="00210980"/>
    <w:rsid w:val="00250DE2"/>
    <w:rsid w:val="00256F2C"/>
    <w:rsid w:val="00276519"/>
    <w:rsid w:val="002812D8"/>
    <w:rsid w:val="0028517A"/>
    <w:rsid w:val="00287D99"/>
    <w:rsid w:val="002B2B97"/>
    <w:rsid w:val="002C40C9"/>
    <w:rsid w:val="002D5ED8"/>
    <w:rsid w:val="002D7278"/>
    <w:rsid w:val="002F2D04"/>
    <w:rsid w:val="002F34E6"/>
    <w:rsid w:val="002F5A57"/>
    <w:rsid w:val="00317538"/>
    <w:rsid w:val="00322EA8"/>
    <w:rsid w:val="003249AF"/>
    <w:rsid w:val="00325BCC"/>
    <w:rsid w:val="00325EBA"/>
    <w:rsid w:val="00374769"/>
    <w:rsid w:val="0039059D"/>
    <w:rsid w:val="00392F45"/>
    <w:rsid w:val="003A519C"/>
    <w:rsid w:val="003C4E24"/>
    <w:rsid w:val="003C7A44"/>
    <w:rsid w:val="003D046A"/>
    <w:rsid w:val="003E73AF"/>
    <w:rsid w:val="003F3E6D"/>
    <w:rsid w:val="004115DE"/>
    <w:rsid w:val="0041524C"/>
    <w:rsid w:val="00426696"/>
    <w:rsid w:val="004450A4"/>
    <w:rsid w:val="004664E0"/>
    <w:rsid w:val="00472553"/>
    <w:rsid w:val="00492719"/>
    <w:rsid w:val="004952AA"/>
    <w:rsid w:val="004B17F8"/>
    <w:rsid w:val="004B55CC"/>
    <w:rsid w:val="004B55E0"/>
    <w:rsid w:val="00510CF7"/>
    <w:rsid w:val="005159A3"/>
    <w:rsid w:val="0051622F"/>
    <w:rsid w:val="00520220"/>
    <w:rsid w:val="00541540"/>
    <w:rsid w:val="005570CD"/>
    <w:rsid w:val="00561061"/>
    <w:rsid w:val="00575596"/>
    <w:rsid w:val="00583A61"/>
    <w:rsid w:val="005A6C49"/>
    <w:rsid w:val="005C1481"/>
    <w:rsid w:val="005E3BB3"/>
    <w:rsid w:val="00601E43"/>
    <w:rsid w:val="006228BD"/>
    <w:rsid w:val="00630DA7"/>
    <w:rsid w:val="0064383C"/>
    <w:rsid w:val="00650A78"/>
    <w:rsid w:val="006543C8"/>
    <w:rsid w:val="006668E8"/>
    <w:rsid w:val="00672DB6"/>
    <w:rsid w:val="0067317E"/>
    <w:rsid w:val="006A038A"/>
    <w:rsid w:val="006B3DF2"/>
    <w:rsid w:val="006B7721"/>
    <w:rsid w:val="006C1EC2"/>
    <w:rsid w:val="006C284B"/>
    <w:rsid w:val="006C7215"/>
    <w:rsid w:val="00723B20"/>
    <w:rsid w:val="00732945"/>
    <w:rsid w:val="00734F60"/>
    <w:rsid w:val="00743190"/>
    <w:rsid w:val="00753D9C"/>
    <w:rsid w:val="00757F8B"/>
    <w:rsid w:val="00760E7F"/>
    <w:rsid w:val="0076794A"/>
    <w:rsid w:val="00786572"/>
    <w:rsid w:val="0079275C"/>
    <w:rsid w:val="007B5637"/>
    <w:rsid w:val="007D2823"/>
    <w:rsid w:val="007F6F06"/>
    <w:rsid w:val="008017FD"/>
    <w:rsid w:val="00805115"/>
    <w:rsid w:val="00805BF2"/>
    <w:rsid w:val="00811F97"/>
    <w:rsid w:val="008229BB"/>
    <w:rsid w:val="00831F13"/>
    <w:rsid w:val="0084642D"/>
    <w:rsid w:val="0087082C"/>
    <w:rsid w:val="008724B1"/>
    <w:rsid w:val="00885E08"/>
    <w:rsid w:val="00893CC2"/>
    <w:rsid w:val="008C1828"/>
    <w:rsid w:val="008C41FE"/>
    <w:rsid w:val="008D0B61"/>
    <w:rsid w:val="008E7598"/>
    <w:rsid w:val="009071A0"/>
    <w:rsid w:val="00907809"/>
    <w:rsid w:val="00912E45"/>
    <w:rsid w:val="00927456"/>
    <w:rsid w:val="009319EF"/>
    <w:rsid w:val="00940251"/>
    <w:rsid w:val="00943750"/>
    <w:rsid w:val="00944181"/>
    <w:rsid w:val="00950670"/>
    <w:rsid w:val="009521BB"/>
    <w:rsid w:val="009527AE"/>
    <w:rsid w:val="009534E2"/>
    <w:rsid w:val="009949DD"/>
    <w:rsid w:val="009F0651"/>
    <w:rsid w:val="00A003B5"/>
    <w:rsid w:val="00A066D4"/>
    <w:rsid w:val="00A06D55"/>
    <w:rsid w:val="00A1111A"/>
    <w:rsid w:val="00A258D7"/>
    <w:rsid w:val="00A40127"/>
    <w:rsid w:val="00A4745E"/>
    <w:rsid w:val="00A611AC"/>
    <w:rsid w:val="00A72DCE"/>
    <w:rsid w:val="00A816C1"/>
    <w:rsid w:val="00A904E7"/>
    <w:rsid w:val="00A9496E"/>
    <w:rsid w:val="00AA02E0"/>
    <w:rsid w:val="00AA527D"/>
    <w:rsid w:val="00AA7959"/>
    <w:rsid w:val="00AB03C5"/>
    <w:rsid w:val="00AB1464"/>
    <w:rsid w:val="00AF4FA0"/>
    <w:rsid w:val="00B203A2"/>
    <w:rsid w:val="00B272DC"/>
    <w:rsid w:val="00B55AFB"/>
    <w:rsid w:val="00B61F0A"/>
    <w:rsid w:val="00B65BBC"/>
    <w:rsid w:val="00B67537"/>
    <w:rsid w:val="00BA1E8D"/>
    <w:rsid w:val="00BB2C65"/>
    <w:rsid w:val="00BB693B"/>
    <w:rsid w:val="00BD2E54"/>
    <w:rsid w:val="00BE0A36"/>
    <w:rsid w:val="00BF5ACD"/>
    <w:rsid w:val="00C1135C"/>
    <w:rsid w:val="00C16988"/>
    <w:rsid w:val="00C2190A"/>
    <w:rsid w:val="00C22BEF"/>
    <w:rsid w:val="00C23628"/>
    <w:rsid w:val="00C565D9"/>
    <w:rsid w:val="00C612C5"/>
    <w:rsid w:val="00C66A37"/>
    <w:rsid w:val="00C74652"/>
    <w:rsid w:val="00C955AB"/>
    <w:rsid w:val="00CC21DF"/>
    <w:rsid w:val="00CC32DF"/>
    <w:rsid w:val="00D05E54"/>
    <w:rsid w:val="00D32783"/>
    <w:rsid w:val="00D62E64"/>
    <w:rsid w:val="00D642AA"/>
    <w:rsid w:val="00D67ED4"/>
    <w:rsid w:val="00D86403"/>
    <w:rsid w:val="00D87797"/>
    <w:rsid w:val="00D905A9"/>
    <w:rsid w:val="00DA1B34"/>
    <w:rsid w:val="00DB3184"/>
    <w:rsid w:val="00E057E1"/>
    <w:rsid w:val="00E345CE"/>
    <w:rsid w:val="00E41FD8"/>
    <w:rsid w:val="00E51583"/>
    <w:rsid w:val="00E52246"/>
    <w:rsid w:val="00E56903"/>
    <w:rsid w:val="00E8005D"/>
    <w:rsid w:val="00E80D09"/>
    <w:rsid w:val="00E87CC1"/>
    <w:rsid w:val="00E92686"/>
    <w:rsid w:val="00EB364E"/>
    <w:rsid w:val="00EB443C"/>
    <w:rsid w:val="00EC684B"/>
    <w:rsid w:val="00EE1810"/>
    <w:rsid w:val="00EE4251"/>
    <w:rsid w:val="00F03807"/>
    <w:rsid w:val="00F2627E"/>
    <w:rsid w:val="00F27BF1"/>
    <w:rsid w:val="00F379BB"/>
    <w:rsid w:val="00F420C6"/>
    <w:rsid w:val="00F51C14"/>
    <w:rsid w:val="00F63551"/>
    <w:rsid w:val="00F839C5"/>
    <w:rsid w:val="00F97600"/>
    <w:rsid w:val="00F97ADD"/>
    <w:rsid w:val="00FB6C27"/>
    <w:rsid w:val="00FC0D75"/>
    <w:rsid w:val="00FC7AB7"/>
    <w:rsid w:val="00FF6E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03167"/>
  <w15:docId w15:val="{19AAE22D-3B2A-435B-B3E6-9C7AC33E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vi"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5C"/>
    <w:pPr>
      <w:spacing w:after="120"/>
      <w:jc w:val="both"/>
    </w:pPr>
    <w:rPr>
      <w:rFonts w:ascii="Times New Roman" w:eastAsia="Times New Roman" w:hAnsi="Times New Roman" w:cs="Times New Roman"/>
      <w:color w:val="000000" w:themeColor="text1"/>
      <w:sz w:val="28"/>
      <w:szCs w:val="28"/>
    </w:rPr>
  </w:style>
  <w:style w:type="paragraph" w:styleId="Heading1">
    <w:name w:val="heading 1"/>
    <w:basedOn w:val="Normal"/>
    <w:next w:val="Normal"/>
    <w:uiPriority w:val="9"/>
    <w:qFormat/>
    <w:rsid w:val="008E7598"/>
    <w:pPr>
      <w:keepNext/>
      <w:keepLines/>
      <w:jc w:val="center"/>
      <w:outlineLvl w:val="0"/>
    </w:pPr>
    <w:rPr>
      <w:b/>
      <w:bCs/>
    </w:rPr>
  </w:style>
  <w:style w:type="paragraph" w:styleId="Heading2">
    <w:name w:val="heading 2"/>
    <w:basedOn w:val="Normal"/>
    <w:next w:val="Normal"/>
    <w:link w:val="Heading2Char"/>
    <w:uiPriority w:val="9"/>
    <w:unhideWhenUsed/>
    <w:qFormat/>
    <w:rsid w:val="008E7598"/>
    <w:pPr>
      <w:keepNext/>
      <w:keepLines/>
      <w:outlineLvl w:val="1"/>
    </w:pPr>
    <w:rPr>
      <w:b/>
      <w:bCs/>
    </w:rPr>
  </w:style>
  <w:style w:type="paragraph" w:styleId="Heading3">
    <w:name w:val="heading 3"/>
    <w:basedOn w:val="Normal"/>
    <w:next w:val="Normal"/>
    <w:link w:val="Heading3Char"/>
    <w:uiPriority w:val="9"/>
    <w:unhideWhenUsed/>
    <w:qFormat/>
    <w:rsid w:val="008E7598"/>
    <w:pPr>
      <w:keepNext/>
      <w:keepLines/>
      <w:outlineLvl w:val="2"/>
    </w:pPr>
    <w:rPr>
      <w:b/>
      <w:bCs/>
      <w:i/>
      <w:iCs/>
      <w:lang w:val="vi-VN"/>
    </w:rPr>
  </w:style>
  <w:style w:type="paragraph" w:styleId="Heading4">
    <w:name w:val="heading 4"/>
    <w:basedOn w:val="Normal"/>
    <w:next w:val="Normal"/>
    <w:uiPriority w:val="9"/>
    <w:unhideWhenUsed/>
    <w:qFormat/>
    <w:rsid w:val="00D67ED4"/>
    <w:pPr>
      <w:outlineLvl w:val="3"/>
    </w:pPr>
    <w:rPr>
      <w:i/>
      <w:iCs/>
      <w:lang w:val="en-US"/>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paragraph" w:styleId="ListParagraph">
    <w:name w:val="List Paragraph"/>
    <w:basedOn w:val="Normal"/>
    <w:uiPriority w:val="34"/>
    <w:qFormat/>
    <w:rsid w:val="00601E43"/>
    <w:pPr>
      <w:ind w:leftChars="400" w:left="800"/>
    </w:pPr>
  </w:style>
  <w:style w:type="paragraph" w:styleId="NoSpacing">
    <w:name w:val="No Spacing"/>
    <w:uiPriority w:val="1"/>
    <w:rsid w:val="00093DF6"/>
    <w:pPr>
      <w:spacing w:line="240" w:lineRule="auto"/>
    </w:pPr>
  </w:style>
  <w:style w:type="paragraph" w:styleId="NormalWeb">
    <w:name w:val="Normal (Web)"/>
    <w:basedOn w:val="Normal"/>
    <w:uiPriority w:val="99"/>
    <w:semiHidden/>
    <w:unhideWhenUsed/>
    <w:rsid w:val="002C40C9"/>
    <w:pPr>
      <w:spacing w:before="100" w:beforeAutospacing="1" w:after="100" w:afterAutospacing="1" w:line="240" w:lineRule="auto"/>
      <w:jc w:val="left"/>
    </w:pPr>
    <w:rPr>
      <w:rFonts w:ascii="Gulim" w:eastAsia="Gulim" w:cs="Gulim"/>
      <w:color w:val="auto"/>
      <w:sz w:val="24"/>
      <w:szCs w:val="24"/>
      <w:lang w:val="en-US"/>
    </w:rPr>
  </w:style>
  <w:style w:type="character" w:styleId="Strong">
    <w:name w:val="Strong"/>
    <w:basedOn w:val="DefaultParagraphFont"/>
    <w:uiPriority w:val="22"/>
    <w:qFormat/>
    <w:rsid w:val="00AA7959"/>
    <w:rPr>
      <w:b/>
      <w:bCs/>
    </w:rPr>
  </w:style>
  <w:style w:type="character" w:styleId="Emphasis">
    <w:name w:val="Emphasis"/>
    <w:basedOn w:val="DefaultParagraphFont"/>
    <w:uiPriority w:val="20"/>
    <w:qFormat/>
    <w:rsid w:val="00AA7959"/>
    <w:rPr>
      <w:i/>
      <w:iCs/>
    </w:rPr>
  </w:style>
  <w:style w:type="character" w:styleId="Hyperlink">
    <w:name w:val="Hyperlink"/>
    <w:basedOn w:val="DefaultParagraphFont"/>
    <w:uiPriority w:val="99"/>
    <w:unhideWhenUsed/>
    <w:rsid w:val="00723B20"/>
    <w:rPr>
      <w:color w:val="0000FF"/>
      <w:u w:val="single"/>
    </w:rPr>
  </w:style>
  <w:style w:type="character" w:styleId="CommentReference">
    <w:name w:val="annotation reference"/>
    <w:basedOn w:val="DefaultParagraphFont"/>
    <w:uiPriority w:val="99"/>
    <w:semiHidden/>
    <w:unhideWhenUsed/>
    <w:rsid w:val="00A611AC"/>
    <w:rPr>
      <w:sz w:val="16"/>
      <w:szCs w:val="16"/>
    </w:rPr>
  </w:style>
  <w:style w:type="paragraph" w:styleId="CommentText">
    <w:name w:val="annotation text"/>
    <w:basedOn w:val="Normal"/>
    <w:link w:val="CommentTextChar"/>
    <w:uiPriority w:val="99"/>
    <w:unhideWhenUsed/>
    <w:rsid w:val="00A611AC"/>
    <w:pPr>
      <w:spacing w:line="240" w:lineRule="auto"/>
    </w:pPr>
    <w:rPr>
      <w:sz w:val="20"/>
      <w:szCs w:val="20"/>
    </w:rPr>
  </w:style>
  <w:style w:type="character" w:customStyle="1" w:styleId="CommentTextChar">
    <w:name w:val="Comment Text Char"/>
    <w:basedOn w:val="DefaultParagraphFont"/>
    <w:link w:val="CommentText"/>
    <w:uiPriority w:val="99"/>
    <w:rsid w:val="00A611AC"/>
    <w:rPr>
      <w:rFonts w:ascii="Times New Roman" w:eastAsia="Times New Roman" w:hAnsi="Times New Roman"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611AC"/>
    <w:rPr>
      <w:b/>
      <w:bCs/>
    </w:rPr>
  </w:style>
  <w:style w:type="character" w:customStyle="1" w:styleId="CommentSubjectChar">
    <w:name w:val="Comment Subject Char"/>
    <w:basedOn w:val="CommentTextChar"/>
    <w:link w:val="CommentSubject"/>
    <w:uiPriority w:val="99"/>
    <w:semiHidden/>
    <w:rsid w:val="00A611AC"/>
    <w:rPr>
      <w:rFonts w:ascii="Times New Roman" w:eastAsia="Times New Roman" w:hAnsi="Times New Roman" w:cs="Times New Roman"/>
      <w:b/>
      <w:bCs/>
      <w:color w:val="000000" w:themeColor="text1"/>
      <w:sz w:val="20"/>
      <w:szCs w:val="20"/>
    </w:rPr>
  </w:style>
  <w:style w:type="paragraph" w:styleId="Revision">
    <w:name w:val="Revision"/>
    <w:hidden/>
    <w:uiPriority w:val="99"/>
    <w:semiHidden/>
    <w:rsid w:val="00A611AC"/>
    <w:pPr>
      <w:spacing w:line="240" w:lineRule="auto"/>
    </w:pPr>
    <w:rPr>
      <w:rFonts w:ascii="Times New Roman" w:eastAsia="Times New Roman" w:hAnsi="Times New Roman" w:cs="Times New Roman"/>
      <w:color w:val="000000" w:themeColor="text1"/>
      <w:sz w:val="28"/>
      <w:szCs w:val="28"/>
    </w:rPr>
  </w:style>
  <w:style w:type="character" w:styleId="UnresolvedMention">
    <w:name w:val="Unresolved Mention"/>
    <w:basedOn w:val="DefaultParagraphFont"/>
    <w:uiPriority w:val="99"/>
    <w:semiHidden/>
    <w:unhideWhenUsed/>
    <w:rsid w:val="001E5684"/>
    <w:rPr>
      <w:color w:val="605E5C"/>
      <w:shd w:val="clear" w:color="auto" w:fill="E1DFDD"/>
    </w:rPr>
  </w:style>
  <w:style w:type="table" w:styleId="TableGrid">
    <w:name w:val="Table Grid"/>
    <w:basedOn w:val="TableNormal"/>
    <w:uiPriority w:val="39"/>
    <w:rsid w:val="000010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903"/>
    <w:rPr>
      <w:rFonts w:ascii="Times New Roman" w:eastAsia="Times New Roman" w:hAnsi="Times New Roman" w:cs="Times New Roman"/>
      <w:b/>
      <w:bCs/>
      <w:i/>
      <w:iCs/>
      <w:color w:val="000000" w:themeColor="text1"/>
      <w:sz w:val="28"/>
      <w:szCs w:val="28"/>
      <w:lang w:val="vi-VN"/>
    </w:rPr>
  </w:style>
  <w:style w:type="paragraph" w:styleId="Header">
    <w:name w:val="header"/>
    <w:basedOn w:val="Normal"/>
    <w:link w:val="HeaderChar"/>
    <w:uiPriority w:val="99"/>
    <w:unhideWhenUsed/>
    <w:rsid w:val="00E34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5CE"/>
    <w:rPr>
      <w:rFonts w:ascii="Times New Roman" w:eastAsia="Times New Roman" w:hAnsi="Times New Roman" w:cs="Times New Roman"/>
      <w:color w:val="000000" w:themeColor="text1"/>
      <w:sz w:val="28"/>
      <w:szCs w:val="28"/>
    </w:rPr>
  </w:style>
  <w:style w:type="paragraph" w:styleId="Footer">
    <w:name w:val="footer"/>
    <w:basedOn w:val="Normal"/>
    <w:link w:val="FooterChar"/>
    <w:uiPriority w:val="99"/>
    <w:unhideWhenUsed/>
    <w:rsid w:val="00E34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5CE"/>
    <w:rPr>
      <w:rFonts w:ascii="Times New Roman" w:eastAsia="Times New Roman" w:hAnsi="Times New Roman" w:cs="Times New Roman"/>
      <w:color w:val="000000" w:themeColor="text1"/>
      <w:sz w:val="28"/>
      <w:szCs w:val="28"/>
    </w:rPr>
  </w:style>
  <w:style w:type="character" w:customStyle="1" w:styleId="Heading2Char">
    <w:name w:val="Heading 2 Char"/>
    <w:basedOn w:val="DefaultParagraphFont"/>
    <w:link w:val="Heading2"/>
    <w:uiPriority w:val="9"/>
    <w:rsid w:val="00325BCC"/>
    <w:rPr>
      <w:rFonts w:ascii="Times New Roman" w:eastAsia="Times New Roman" w:hAnsi="Times New Roman" w:cs="Times New Roman"/>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8068">
      <w:bodyDiv w:val="1"/>
      <w:marLeft w:val="0"/>
      <w:marRight w:val="0"/>
      <w:marTop w:val="0"/>
      <w:marBottom w:val="0"/>
      <w:divBdr>
        <w:top w:val="none" w:sz="0" w:space="0" w:color="auto"/>
        <w:left w:val="none" w:sz="0" w:space="0" w:color="auto"/>
        <w:bottom w:val="none" w:sz="0" w:space="0" w:color="auto"/>
        <w:right w:val="none" w:sz="0" w:space="0" w:color="auto"/>
      </w:divBdr>
    </w:div>
    <w:div w:id="20399262">
      <w:bodyDiv w:val="1"/>
      <w:marLeft w:val="0"/>
      <w:marRight w:val="0"/>
      <w:marTop w:val="0"/>
      <w:marBottom w:val="0"/>
      <w:divBdr>
        <w:top w:val="none" w:sz="0" w:space="0" w:color="auto"/>
        <w:left w:val="none" w:sz="0" w:space="0" w:color="auto"/>
        <w:bottom w:val="none" w:sz="0" w:space="0" w:color="auto"/>
        <w:right w:val="none" w:sz="0" w:space="0" w:color="auto"/>
      </w:divBdr>
    </w:div>
    <w:div w:id="28116126">
      <w:bodyDiv w:val="1"/>
      <w:marLeft w:val="0"/>
      <w:marRight w:val="0"/>
      <w:marTop w:val="0"/>
      <w:marBottom w:val="0"/>
      <w:divBdr>
        <w:top w:val="none" w:sz="0" w:space="0" w:color="auto"/>
        <w:left w:val="none" w:sz="0" w:space="0" w:color="auto"/>
        <w:bottom w:val="none" w:sz="0" w:space="0" w:color="auto"/>
        <w:right w:val="none" w:sz="0" w:space="0" w:color="auto"/>
      </w:divBdr>
    </w:div>
    <w:div w:id="64959122">
      <w:bodyDiv w:val="1"/>
      <w:marLeft w:val="0"/>
      <w:marRight w:val="0"/>
      <w:marTop w:val="0"/>
      <w:marBottom w:val="0"/>
      <w:divBdr>
        <w:top w:val="none" w:sz="0" w:space="0" w:color="auto"/>
        <w:left w:val="none" w:sz="0" w:space="0" w:color="auto"/>
        <w:bottom w:val="none" w:sz="0" w:space="0" w:color="auto"/>
        <w:right w:val="none" w:sz="0" w:space="0" w:color="auto"/>
      </w:divBdr>
    </w:div>
    <w:div w:id="72435184">
      <w:bodyDiv w:val="1"/>
      <w:marLeft w:val="0"/>
      <w:marRight w:val="0"/>
      <w:marTop w:val="0"/>
      <w:marBottom w:val="0"/>
      <w:divBdr>
        <w:top w:val="none" w:sz="0" w:space="0" w:color="auto"/>
        <w:left w:val="none" w:sz="0" w:space="0" w:color="auto"/>
        <w:bottom w:val="none" w:sz="0" w:space="0" w:color="auto"/>
        <w:right w:val="none" w:sz="0" w:space="0" w:color="auto"/>
      </w:divBdr>
    </w:div>
    <w:div w:id="108473803">
      <w:bodyDiv w:val="1"/>
      <w:marLeft w:val="0"/>
      <w:marRight w:val="0"/>
      <w:marTop w:val="0"/>
      <w:marBottom w:val="0"/>
      <w:divBdr>
        <w:top w:val="none" w:sz="0" w:space="0" w:color="auto"/>
        <w:left w:val="none" w:sz="0" w:space="0" w:color="auto"/>
        <w:bottom w:val="none" w:sz="0" w:space="0" w:color="auto"/>
        <w:right w:val="none" w:sz="0" w:space="0" w:color="auto"/>
      </w:divBdr>
    </w:div>
    <w:div w:id="111629788">
      <w:bodyDiv w:val="1"/>
      <w:marLeft w:val="0"/>
      <w:marRight w:val="0"/>
      <w:marTop w:val="0"/>
      <w:marBottom w:val="0"/>
      <w:divBdr>
        <w:top w:val="none" w:sz="0" w:space="0" w:color="auto"/>
        <w:left w:val="none" w:sz="0" w:space="0" w:color="auto"/>
        <w:bottom w:val="none" w:sz="0" w:space="0" w:color="auto"/>
        <w:right w:val="none" w:sz="0" w:space="0" w:color="auto"/>
      </w:divBdr>
    </w:div>
    <w:div w:id="124932628">
      <w:bodyDiv w:val="1"/>
      <w:marLeft w:val="0"/>
      <w:marRight w:val="0"/>
      <w:marTop w:val="0"/>
      <w:marBottom w:val="0"/>
      <w:divBdr>
        <w:top w:val="none" w:sz="0" w:space="0" w:color="auto"/>
        <w:left w:val="none" w:sz="0" w:space="0" w:color="auto"/>
        <w:bottom w:val="none" w:sz="0" w:space="0" w:color="auto"/>
        <w:right w:val="none" w:sz="0" w:space="0" w:color="auto"/>
      </w:divBdr>
    </w:div>
    <w:div w:id="146820123">
      <w:bodyDiv w:val="1"/>
      <w:marLeft w:val="0"/>
      <w:marRight w:val="0"/>
      <w:marTop w:val="0"/>
      <w:marBottom w:val="0"/>
      <w:divBdr>
        <w:top w:val="none" w:sz="0" w:space="0" w:color="auto"/>
        <w:left w:val="none" w:sz="0" w:space="0" w:color="auto"/>
        <w:bottom w:val="none" w:sz="0" w:space="0" w:color="auto"/>
        <w:right w:val="none" w:sz="0" w:space="0" w:color="auto"/>
      </w:divBdr>
    </w:div>
    <w:div w:id="148711925">
      <w:bodyDiv w:val="1"/>
      <w:marLeft w:val="0"/>
      <w:marRight w:val="0"/>
      <w:marTop w:val="0"/>
      <w:marBottom w:val="0"/>
      <w:divBdr>
        <w:top w:val="none" w:sz="0" w:space="0" w:color="auto"/>
        <w:left w:val="none" w:sz="0" w:space="0" w:color="auto"/>
        <w:bottom w:val="none" w:sz="0" w:space="0" w:color="auto"/>
        <w:right w:val="none" w:sz="0" w:space="0" w:color="auto"/>
      </w:divBdr>
    </w:div>
    <w:div w:id="150412803">
      <w:bodyDiv w:val="1"/>
      <w:marLeft w:val="0"/>
      <w:marRight w:val="0"/>
      <w:marTop w:val="0"/>
      <w:marBottom w:val="0"/>
      <w:divBdr>
        <w:top w:val="none" w:sz="0" w:space="0" w:color="auto"/>
        <w:left w:val="none" w:sz="0" w:space="0" w:color="auto"/>
        <w:bottom w:val="none" w:sz="0" w:space="0" w:color="auto"/>
        <w:right w:val="none" w:sz="0" w:space="0" w:color="auto"/>
      </w:divBdr>
    </w:div>
    <w:div w:id="174806149">
      <w:bodyDiv w:val="1"/>
      <w:marLeft w:val="0"/>
      <w:marRight w:val="0"/>
      <w:marTop w:val="0"/>
      <w:marBottom w:val="0"/>
      <w:divBdr>
        <w:top w:val="none" w:sz="0" w:space="0" w:color="auto"/>
        <w:left w:val="none" w:sz="0" w:space="0" w:color="auto"/>
        <w:bottom w:val="none" w:sz="0" w:space="0" w:color="auto"/>
        <w:right w:val="none" w:sz="0" w:space="0" w:color="auto"/>
      </w:divBdr>
    </w:div>
    <w:div w:id="178930322">
      <w:bodyDiv w:val="1"/>
      <w:marLeft w:val="0"/>
      <w:marRight w:val="0"/>
      <w:marTop w:val="0"/>
      <w:marBottom w:val="0"/>
      <w:divBdr>
        <w:top w:val="none" w:sz="0" w:space="0" w:color="auto"/>
        <w:left w:val="none" w:sz="0" w:space="0" w:color="auto"/>
        <w:bottom w:val="none" w:sz="0" w:space="0" w:color="auto"/>
        <w:right w:val="none" w:sz="0" w:space="0" w:color="auto"/>
      </w:divBdr>
    </w:div>
    <w:div w:id="186405967">
      <w:bodyDiv w:val="1"/>
      <w:marLeft w:val="0"/>
      <w:marRight w:val="0"/>
      <w:marTop w:val="0"/>
      <w:marBottom w:val="0"/>
      <w:divBdr>
        <w:top w:val="none" w:sz="0" w:space="0" w:color="auto"/>
        <w:left w:val="none" w:sz="0" w:space="0" w:color="auto"/>
        <w:bottom w:val="none" w:sz="0" w:space="0" w:color="auto"/>
        <w:right w:val="none" w:sz="0" w:space="0" w:color="auto"/>
      </w:divBdr>
    </w:div>
    <w:div w:id="187379669">
      <w:bodyDiv w:val="1"/>
      <w:marLeft w:val="0"/>
      <w:marRight w:val="0"/>
      <w:marTop w:val="0"/>
      <w:marBottom w:val="0"/>
      <w:divBdr>
        <w:top w:val="none" w:sz="0" w:space="0" w:color="auto"/>
        <w:left w:val="none" w:sz="0" w:space="0" w:color="auto"/>
        <w:bottom w:val="none" w:sz="0" w:space="0" w:color="auto"/>
        <w:right w:val="none" w:sz="0" w:space="0" w:color="auto"/>
      </w:divBdr>
    </w:div>
    <w:div w:id="190799438">
      <w:bodyDiv w:val="1"/>
      <w:marLeft w:val="0"/>
      <w:marRight w:val="0"/>
      <w:marTop w:val="0"/>
      <w:marBottom w:val="0"/>
      <w:divBdr>
        <w:top w:val="none" w:sz="0" w:space="0" w:color="auto"/>
        <w:left w:val="none" w:sz="0" w:space="0" w:color="auto"/>
        <w:bottom w:val="none" w:sz="0" w:space="0" w:color="auto"/>
        <w:right w:val="none" w:sz="0" w:space="0" w:color="auto"/>
      </w:divBdr>
    </w:div>
    <w:div w:id="201941469">
      <w:bodyDiv w:val="1"/>
      <w:marLeft w:val="0"/>
      <w:marRight w:val="0"/>
      <w:marTop w:val="0"/>
      <w:marBottom w:val="0"/>
      <w:divBdr>
        <w:top w:val="none" w:sz="0" w:space="0" w:color="auto"/>
        <w:left w:val="none" w:sz="0" w:space="0" w:color="auto"/>
        <w:bottom w:val="none" w:sz="0" w:space="0" w:color="auto"/>
        <w:right w:val="none" w:sz="0" w:space="0" w:color="auto"/>
      </w:divBdr>
    </w:div>
    <w:div w:id="290015837">
      <w:bodyDiv w:val="1"/>
      <w:marLeft w:val="0"/>
      <w:marRight w:val="0"/>
      <w:marTop w:val="0"/>
      <w:marBottom w:val="0"/>
      <w:divBdr>
        <w:top w:val="none" w:sz="0" w:space="0" w:color="auto"/>
        <w:left w:val="none" w:sz="0" w:space="0" w:color="auto"/>
        <w:bottom w:val="none" w:sz="0" w:space="0" w:color="auto"/>
        <w:right w:val="none" w:sz="0" w:space="0" w:color="auto"/>
      </w:divBdr>
    </w:div>
    <w:div w:id="308364470">
      <w:bodyDiv w:val="1"/>
      <w:marLeft w:val="0"/>
      <w:marRight w:val="0"/>
      <w:marTop w:val="0"/>
      <w:marBottom w:val="0"/>
      <w:divBdr>
        <w:top w:val="none" w:sz="0" w:space="0" w:color="auto"/>
        <w:left w:val="none" w:sz="0" w:space="0" w:color="auto"/>
        <w:bottom w:val="none" w:sz="0" w:space="0" w:color="auto"/>
        <w:right w:val="none" w:sz="0" w:space="0" w:color="auto"/>
      </w:divBdr>
    </w:div>
    <w:div w:id="325019218">
      <w:bodyDiv w:val="1"/>
      <w:marLeft w:val="0"/>
      <w:marRight w:val="0"/>
      <w:marTop w:val="0"/>
      <w:marBottom w:val="0"/>
      <w:divBdr>
        <w:top w:val="none" w:sz="0" w:space="0" w:color="auto"/>
        <w:left w:val="none" w:sz="0" w:space="0" w:color="auto"/>
        <w:bottom w:val="none" w:sz="0" w:space="0" w:color="auto"/>
        <w:right w:val="none" w:sz="0" w:space="0" w:color="auto"/>
      </w:divBdr>
    </w:div>
    <w:div w:id="351228667">
      <w:bodyDiv w:val="1"/>
      <w:marLeft w:val="0"/>
      <w:marRight w:val="0"/>
      <w:marTop w:val="0"/>
      <w:marBottom w:val="0"/>
      <w:divBdr>
        <w:top w:val="none" w:sz="0" w:space="0" w:color="auto"/>
        <w:left w:val="none" w:sz="0" w:space="0" w:color="auto"/>
        <w:bottom w:val="none" w:sz="0" w:space="0" w:color="auto"/>
        <w:right w:val="none" w:sz="0" w:space="0" w:color="auto"/>
      </w:divBdr>
    </w:div>
    <w:div w:id="360980022">
      <w:bodyDiv w:val="1"/>
      <w:marLeft w:val="0"/>
      <w:marRight w:val="0"/>
      <w:marTop w:val="0"/>
      <w:marBottom w:val="0"/>
      <w:divBdr>
        <w:top w:val="none" w:sz="0" w:space="0" w:color="auto"/>
        <w:left w:val="none" w:sz="0" w:space="0" w:color="auto"/>
        <w:bottom w:val="none" w:sz="0" w:space="0" w:color="auto"/>
        <w:right w:val="none" w:sz="0" w:space="0" w:color="auto"/>
      </w:divBdr>
    </w:div>
    <w:div w:id="390272784">
      <w:bodyDiv w:val="1"/>
      <w:marLeft w:val="0"/>
      <w:marRight w:val="0"/>
      <w:marTop w:val="0"/>
      <w:marBottom w:val="0"/>
      <w:divBdr>
        <w:top w:val="none" w:sz="0" w:space="0" w:color="auto"/>
        <w:left w:val="none" w:sz="0" w:space="0" w:color="auto"/>
        <w:bottom w:val="none" w:sz="0" w:space="0" w:color="auto"/>
        <w:right w:val="none" w:sz="0" w:space="0" w:color="auto"/>
      </w:divBdr>
    </w:div>
    <w:div w:id="443963244">
      <w:bodyDiv w:val="1"/>
      <w:marLeft w:val="0"/>
      <w:marRight w:val="0"/>
      <w:marTop w:val="0"/>
      <w:marBottom w:val="0"/>
      <w:divBdr>
        <w:top w:val="none" w:sz="0" w:space="0" w:color="auto"/>
        <w:left w:val="none" w:sz="0" w:space="0" w:color="auto"/>
        <w:bottom w:val="none" w:sz="0" w:space="0" w:color="auto"/>
        <w:right w:val="none" w:sz="0" w:space="0" w:color="auto"/>
      </w:divBdr>
    </w:div>
    <w:div w:id="485709884">
      <w:bodyDiv w:val="1"/>
      <w:marLeft w:val="0"/>
      <w:marRight w:val="0"/>
      <w:marTop w:val="0"/>
      <w:marBottom w:val="0"/>
      <w:divBdr>
        <w:top w:val="none" w:sz="0" w:space="0" w:color="auto"/>
        <w:left w:val="none" w:sz="0" w:space="0" w:color="auto"/>
        <w:bottom w:val="none" w:sz="0" w:space="0" w:color="auto"/>
        <w:right w:val="none" w:sz="0" w:space="0" w:color="auto"/>
      </w:divBdr>
    </w:div>
    <w:div w:id="569652956">
      <w:bodyDiv w:val="1"/>
      <w:marLeft w:val="0"/>
      <w:marRight w:val="0"/>
      <w:marTop w:val="0"/>
      <w:marBottom w:val="0"/>
      <w:divBdr>
        <w:top w:val="none" w:sz="0" w:space="0" w:color="auto"/>
        <w:left w:val="none" w:sz="0" w:space="0" w:color="auto"/>
        <w:bottom w:val="none" w:sz="0" w:space="0" w:color="auto"/>
        <w:right w:val="none" w:sz="0" w:space="0" w:color="auto"/>
      </w:divBdr>
    </w:div>
    <w:div w:id="571428692">
      <w:bodyDiv w:val="1"/>
      <w:marLeft w:val="0"/>
      <w:marRight w:val="0"/>
      <w:marTop w:val="0"/>
      <w:marBottom w:val="0"/>
      <w:divBdr>
        <w:top w:val="none" w:sz="0" w:space="0" w:color="auto"/>
        <w:left w:val="none" w:sz="0" w:space="0" w:color="auto"/>
        <w:bottom w:val="none" w:sz="0" w:space="0" w:color="auto"/>
        <w:right w:val="none" w:sz="0" w:space="0" w:color="auto"/>
      </w:divBdr>
    </w:div>
    <w:div w:id="582688944">
      <w:bodyDiv w:val="1"/>
      <w:marLeft w:val="0"/>
      <w:marRight w:val="0"/>
      <w:marTop w:val="0"/>
      <w:marBottom w:val="0"/>
      <w:divBdr>
        <w:top w:val="none" w:sz="0" w:space="0" w:color="auto"/>
        <w:left w:val="none" w:sz="0" w:space="0" w:color="auto"/>
        <w:bottom w:val="none" w:sz="0" w:space="0" w:color="auto"/>
        <w:right w:val="none" w:sz="0" w:space="0" w:color="auto"/>
      </w:divBdr>
      <w:divsChild>
        <w:div w:id="654798006">
          <w:marLeft w:val="0"/>
          <w:marRight w:val="0"/>
          <w:marTop w:val="0"/>
          <w:marBottom w:val="0"/>
          <w:divBdr>
            <w:top w:val="none" w:sz="0" w:space="0" w:color="auto"/>
            <w:left w:val="none" w:sz="0" w:space="0" w:color="auto"/>
            <w:bottom w:val="none" w:sz="0" w:space="0" w:color="auto"/>
            <w:right w:val="none" w:sz="0" w:space="0" w:color="auto"/>
          </w:divBdr>
          <w:divsChild>
            <w:div w:id="1873615091">
              <w:marLeft w:val="0"/>
              <w:marRight w:val="0"/>
              <w:marTop w:val="0"/>
              <w:marBottom w:val="0"/>
              <w:divBdr>
                <w:top w:val="none" w:sz="0" w:space="0" w:color="auto"/>
                <w:left w:val="none" w:sz="0" w:space="0" w:color="auto"/>
                <w:bottom w:val="single" w:sz="6" w:space="0" w:color="C0C0C0"/>
                <w:right w:val="none" w:sz="0" w:space="0" w:color="auto"/>
              </w:divBdr>
              <w:divsChild>
                <w:div w:id="1136487264">
                  <w:marLeft w:val="0"/>
                  <w:marRight w:val="0"/>
                  <w:marTop w:val="0"/>
                  <w:marBottom w:val="0"/>
                  <w:divBdr>
                    <w:top w:val="none" w:sz="0" w:space="0" w:color="auto"/>
                    <w:left w:val="none" w:sz="0" w:space="0" w:color="auto"/>
                    <w:bottom w:val="none" w:sz="0" w:space="0" w:color="auto"/>
                    <w:right w:val="none" w:sz="0" w:space="0" w:color="auto"/>
                  </w:divBdr>
                  <w:divsChild>
                    <w:div w:id="1607347528">
                      <w:marLeft w:val="0"/>
                      <w:marRight w:val="0"/>
                      <w:marTop w:val="0"/>
                      <w:marBottom w:val="0"/>
                      <w:divBdr>
                        <w:top w:val="none" w:sz="0" w:space="0" w:color="auto"/>
                        <w:left w:val="none" w:sz="0" w:space="0" w:color="auto"/>
                        <w:bottom w:val="none" w:sz="0" w:space="0" w:color="auto"/>
                        <w:right w:val="none" w:sz="0" w:space="0" w:color="auto"/>
                      </w:divBdr>
                      <w:divsChild>
                        <w:div w:id="1541630519">
                          <w:marLeft w:val="0"/>
                          <w:marRight w:val="0"/>
                          <w:marTop w:val="0"/>
                          <w:marBottom w:val="0"/>
                          <w:divBdr>
                            <w:top w:val="none" w:sz="0" w:space="0" w:color="auto"/>
                            <w:left w:val="none" w:sz="0" w:space="0" w:color="auto"/>
                            <w:bottom w:val="none" w:sz="0" w:space="0" w:color="auto"/>
                            <w:right w:val="none" w:sz="0" w:space="0" w:color="auto"/>
                          </w:divBdr>
                          <w:divsChild>
                            <w:div w:id="7175086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321039">
      <w:bodyDiv w:val="1"/>
      <w:marLeft w:val="0"/>
      <w:marRight w:val="0"/>
      <w:marTop w:val="0"/>
      <w:marBottom w:val="0"/>
      <w:divBdr>
        <w:top w:val="none" w:sz="0" w:space="0" w:color="auto"/>
        <w:left w:val="none" w:sz="0" w:space="0" w:color="auto"/>
        <w:bottom w:val="none" w:sz="0" w:space="0" w:color="auto"/>
        <w:right w:val="none" w:sz="0" w:space="0" w:color="auto"/>
      </w:divBdr>
    </w:div>
    <w:div w:id="615411995">
      <w:bodyDiv w:val="1"/>
      <w:marLeft w:val="0"/>
      <w:marRight w:val="0"/>
      <w:marTop w:val="0"/>
      <w:marBottom w:val="0"/>
      <w:divBdr>
        <w:top w:val="none" w:sz="0" w:space="0" w:color="auto"/>
        <w:left w:val="none" w:sz="0" w:space="0" w:color="auto"/>
        <w:bottom w:val="none" w:sz="0" w:space="0" w:color="auto"/>
        <w:right w:val="none" w:sz="0" w:space="0" w:color="auto"/>
      </w:divBdr>
    </w:div>
    <w:div w:id="619994330">
      <w:bodyDiv w:val="1"/>
      <w:marLeft w:val="0"/>
      <w:marRight w:val="0"/>
      <w:marTop w:val="0"/>
      <w:marBottom w:val="0"/>
      <w:divBdr>
        <w:top w:val="none" w:sz="0" w:space="0" w:color="auto"/>
        <w:left w:val="none" w:sz="0" w:space="0" w:color="auto"/>
        <w:bottom w:val="none" w:sz="0" w:space="0" w:color="auto"/>
        <w:right w:val="none" w:sz="0" w:space="0" w:color="auto"/>
      </w:divBdr>
    </w:div>
    <w:div w:id="627668411">
      <w:bodyDiv w:val="1"/>
      <w:marLeft w:val="0"/>
      <w:marRight w:val="0"/>
      <w:marTop w:val="0"/>
      <w:marBottom w:val="0"/>
      <w:divBdr>
        <w:top w:val="none" w:sz="0" w:space="0" w:color="auto"/>
        <w:left w:val="none" w:sz="0" w:space="0" w:color="auto"/>
        <w:bottom w:val="none" w:sz="0" w:space="0" w:color="auto"/>
        <w:right w:val="none" w:sz="0" w:space="0" w:color="auto"/>
      </w:divBdr>
    </w:div>
    <w:div w:id="628902154">
      <w:bodyDiv w:val="1"/>
      <w:marLeft w:val="0"/>
      <w:marRight w:val="0"/>
      <w:marTop w:val="0"/>
      <w:marBottom w:val="0"/>
      <w:divBdr>
        <w:top w:val="none" w:sz="0" w:space="0" w:color="auto"/>
        <w:left w:val="none" w:sz="0" w:space="0" w:color="auto"/>
        <w:bottom w:val="none" w:sz="0" w:space="0" w:color="auto"/>
        <w:right w:val="none" w:sz="0" w:space="0" w:color="auto"/>
      </w:divBdr>
    </w:div>
    <w:div w:id="636573389">
      <w:bodyDiv w:val="1"/>
      <w:marLeft w:val="0"/>
      <w:marRight w:val="0"/>
      <w:marTop w:val="0"/>
      <w:marBottom w:val="0"/>
      <w:divBdr>
        <w:top w:val="none" w:sz="0" w:space="0" w:color="auto"/>
        <w:left w:val="none" w:sz="0" w:space="0" w:color="auto"/>
        <w:bottom w:val="none" w:sz="0" w:space="0" w:color="auto"/>
        <w:right w:val="none" w:sz="0" w:space="0" w:color="auto"/>
      </w:divBdr>
    </w:div>
    <w:div w:id="693576224">
      <w:bodyDiv w:val="1"/>
      <w:marLeft w:val="0"/>
      <w:marRight w:val="0"/>
      <w:marTop w:val="0"/>
      <w:marBottom w:val="0"/>
      <w:divBdr>
        <w:top w:val="none" w:sz="0" w:space="0" w:color="auto"/>
        <w:left w:val="none" w:sz="0" w:space="0" w:color="auto"/>
        <w:bottom w:val="none" w:sz="0" w:space="0" w:color="auto"/>
        <w:right w:val="none" w:sz="0" w:space="0" w:color="auto"/>
      </w:divBdr>
    </w:div>
    <w:div w:id="703097794">
      <w:bodyDiv w:val="1"/>
      <w:marLeft w:val="0"/>
      <w:marRight w:val="0"/>
      <w:marTop w:val="0"/>
      <w:marBottom w:val="0"/>
      <w:divBdr>
        <w:top w:val="none" w:sz="0" w:space="0" w:color="auto"/>
        <w:left w:val="none" w:sz="0" w:space="0" w:color="auto"/>
        <w:bottom w:val="none" w:sz="0" w:space="0" w:color="auto"/>
        <w:right w:val="none" w:sz="0" w:space="0" w:color="auto"/>
      </w:divBdr>
    </w:div>
    <w:div w:id="707220763">
      <w:bodyDiv w:val="1"/>
      <w:marLeft w:val="0"/>
      <w:marRight w:val="0"/>
      <w:marTop w:val="0"/>
      <w:marBottom w:val="0"/>
      <w:divBdr>
        <w:top w:val="none" w:sz="0" w:space="0" w:color="auto"/>
        <w:left w:val="none" w:sz="0" w:space="0" w:color="auto"/>
        <w:bottom w:val="none" w:sz="0" w:space="0" w:color="auto"/>
        <w:right w:val="none" w:sz="0" w:space="0" w:color="auto"/>
      </w:divBdr>
    </w:div>
    <w:div w:id="709381158">
      <w:bodyDiv w:val="1"/>
      <w:marLeft w:val="0"/>
      <w:marRight w:val="0"/>
      <w:marTop w:val="0"/>
      <w:marBottom w:val="0"/>
      <w:divBdr>
        <w:top w:val="none" w:sz="0" w:space="0" w:color="auto"/>
        <w:left w:val="none" w:sz="0" w:space="0" w:color="auto"/>
        <w:bottom w:val="none" w:sz="0" w:space="0" w:color="auto"/>
        <w:right w:val="none" w:sz="0" w:space="0" w:color="auto"/>
      </w:divBdr>
    </w:div>
    <w:div w:id="713576381">
      <w:bodyDiv w:val="1"/>
      <w:marLeft w:val="0"/>
      <w:marRight w:val="0"/>
      <w:marTop w:val="0"/>
      <w:marBottom w:val="0"/>
      <w:divBdr>
        <w:top w:val="none" w:sz="0" w:space="0" w:color="auto"/>
        <w:left w:val="none" w:sz="0" w:space="0" w:color="auto"/>
        <w:bottom w:val="none" w:sz="0" w:space="0" w:color="auto"/>
        <w:right w:val="none" w:sz="0" w:space="0" w:color="auto"/>
      </w:divBdr>
    </w:div>
    <w:div w:id="715660744">
      <w:bodyDiv w:val="1"/>
      <w:marLeft w:val="0"/>
      <w:marRight w:val="0"/>
      <w:marTop w:val="0"/>
      <w:marBottom w:val="0"/>
      <w:divBdr>
        <w:top w:val="none" w:sz="0" w:space="0" w:color="auto"/>
        <w:left w:val="none" w:sz="0" w:space="0" w:color="auto"/>
        <w:bottom w:val="none" w:sz="0" w:space="0" w:color="auto"/>
        <w:right w:val="none" w:sz="0" w:space="0" w:color="auto"/>
      </w:divBdr>
    </w:div>
    <w:div w:id="716780420">
      <w:bodyDiv w:val="1"/>
      <w:marLeft w:val="0"/>
      <w:marRight w:val="0"/>
      <w:marTop w:val="0"/>
      <w:marBottom w:val="0"/>
      <w:divBdr>
        <w:top w:val="none" w:sz="0" w:space="0" w:color="auto"/>
        <w:left w:val="none" w:sz="0" w:space="0" w:color="auto"/>
        <w:bottom w:val="none" w:sz="0" w:space="0" w:color="auto"/>
        <w:right w:val="none" w:sz="0" w:space="0" w:color="auto"/>
      </w:divBdr>
    </w:div>
    <w:div w:id="724643071">
      <w:bodyDiv w:val="1"/>
      <w:marLeft w:val="0"/>
      <w:marRight w:val="0"/>
      <w:marTop w:val="0"/>
      <w:marBottom w:val="0"/>
      <w:divBdr>
        <w:top w:val="none" w:sz="0" w:space="0" w:color="auto"/>
        <w:left w:val="none" w:sz="0" w:space="0" w:color="auto"/>
        <w:bottom w:val="none" w:sz="0" w:space="0" w:color="auto"/>
        <w:right w:val="none" w:sz="0" w:space="0" w:color="auto"/>
      </w:divBdr>
    </w:div>
    <w:div w:id="725446557">
      <w:bodyDiv w:val="1"/>
      <w:marLeft w:val="0"/>
      <w:marRight w:val="0"/>
      <w:marTop w:val="0"/>
      <w:marBottom w:val="0"/>
      <w:divBdr>
        <w:top w:val="none" w:sz="0" w:space="0" w:color="auto"/>
        <w:left w:val="none" w:sz="0" w:space="0" w:color="auto"/>
        <w:bottom w:val="none" w:sz="0" w:space="0" w:color="auto"/>
        <w:right w:val="none" w:sz="0" w:space="0" w:color="auto"/>
      </w:divBdr>
    </w:div>
    <w:div w:id="751466197">
      <w:bodyDiv w:val="1"/>
      <w:marLeft w:val="0"/>
      <w:marRight w:val="0"/>
      <w:marTop w:val="0"/>
      <w:marBottom w:val="0"/>
      <w:divBdr>
        <w:top w:val="none" w:sz="0" w:space="0" w:color="auto"/>
        <w:left w:val="none" w:sz="0" w:space="0" w:color="auto"/>
        <w:bottom w:val="none" w:sz="0" w:space="0" w:color="auto"/>
        <w:right w:val="none" w:sz="0" w:space="0" w:color="auto"/>
      </w:divBdr>
    </w:div>
    <w:div w:id="773985971">
      <w:bodyDiv w:val="1"/>
      <w:marLeft w:val="0"/>
      <w:marRight w:val="0"/>
      <w:marTop w:val="0"/>
      <w:marBottom w:val="0"/>
      <w:divBdr>
        <w:top w:val="none" w:sz="0" w:space="0" w:color="auto"/>
        <w:left w:val="none" w:sz="0" w:space="0" w:color="auto"/>
        <w:bottom w:val="none" w:sz="0" w:space="0" w:color="auto"/>
        <w:right w:val="none" w:sz="0" w:space="0" w:color="auto"/>
      </w:divBdr>
    </w:div>
    <w:div w:id="783502960">
      <w:bodyDiv w:val="1"/>
      <w:marLeft w:val="0"/>
      <w:marRight w:val="0"/>
      <w:marTop w:val="0"/>
      <w:marBottom w:val="0"/>
      <w:divBdr>
        <w:top w:val="none" w:sz="0" w:space="0" w:color="auto"/>
        <w:left w:val="none" w:sz="0" w:space="0" w:color="auto"/>
        <w:bottom w:val="none" w:sz="0" w:space="0" w:color="auto"/>
        <w:right w:val="none" w:sz="0" w:space="0" w:color="auto"/>
      </w:divBdr>
    </w:div>
    <w:div w:id="792401150">
      <w:bodyDiv w:val="1"/>
      <w:marLeft w:val="0"/>
      <w:marRight w:val="0"/>
      <w:marTop w:val="0"/>
      <w:marBottom w:val="0"/>
      <w:divBdr>
        <w:top w:val="none" w:sz="0" w:space="0" w:color="auto"/>
        <w:left w:val="none" w:sz="0" w:space="0" w:color="auto"/>
        <w:bottom w:val="none" w:sz="0" w:space="0" w:color="auto"/>
        <w:right w:val="none" w:sz="0" w:space="0" w:color="auto"/>
      </w:divBdr>
    </w:div>
    <w:div w:id="805002604">
      <w:bodyDiv w:val="1"/>
      <w:marLeft w:val="0"/>
      <w:marRight w:val="0"/>
      <w:marTop w:val="0"/>
      <w:marBottom w:val="0"/>
      <w:divBdr>
        <w:top w:val="none" w:sz="0" w:space="0" w:color="auto"/>
        <w:left w:val="none" w:sz="0" w:space="0" w:color="auto"/>
        <w:bottom w:val="none" w:sz="0" w:space="0" w:color="auto"/>
        <w:right w:val="none" w:sz="0" w:space="0" w:color="auto"/>
      </w:divBdr>
    </w:div>
    <w:div w:id="805469663">
      <w:bodyDiv w:val="1"/>
      <w:marLeft w:val="0"/>
      <w:marRight w:val="0"/>
      <w:marTop w:val="0"/>
      <w:marBottom w:val="0"/>
      <w:divBdr>
        <w:top w:val="none" w:sz="0" w:space="0" w:color="auto"/>
        <w:left w:val="none" w:sz="0" w:space="0" w:color="auto"/>
        <w:bottom w:val="none" w:sz="0" w:space="0" w:color="auto"/>
        <w:right w:val="none" w:sz="0" w:space="0" w:color="auto"/>
      </w:divBdr>
    </w:div>
    <w:div w:id="815026506">
      <w:bodyDiv w:val="1"/>
      <w:marLeft w:val="0"/>
      <w:marRight w:val="0"/>
      <w:marTop w:val="0"/>
      <w:marBottom w:val="0"/>
      <w:divBdr>
        <w:top w:val="none" w:sz="0" w:space="0" w:color="auto"/>
        <w:left w:val="none" w:sz="0" w:space="0" w:color="auto"/>
        <w:bottom w:val="none" w:sz="0" w:space="0" w:color="auto"/>
        <w:right w:val="none" w:sz="0" w:space="0" w:color="auto"/>
      </w:divBdr>
    </w:div>
    <w:div w:id="817692773">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68955067">
      <w:bodyDiv w:val="1"/>
      <w:marLeft w:val="0"/>
      <w:marRight w:val="0"/>
      <w:marTop w:val="0"/>
      <w:marBottom w:val="0"/>
      <w:divBdr>
        <w:top w:val="none" w:sz="0" w:space="0" w:color="auto"/>
        <w:left w:val="none" w:sz="0" w:space="0" w:color="auto"/>
        <w:bottom w:val="none" w:sz="0" w:space="0" w:color="auto"/>
        <w:right w:val="none" w:sz="0" w:space="0" w:color="auto"/>
      </w:divBdr>
    </w:div>
    <w:div w:id="888079364">
      <w:bodyDiv w:val="1"/>
      <w:marLeft w:val="0"/>
      <w:marRight w:val="0"/>
      <w:marTop w:val="0"/>
      <w:marBottom w:val="0"/>
      <w:divBdr>
        <w:top w:val="none" w:sz="0" w:space="0" w:color="auto"/>
        <w:left w:val="none" w:sz="0" w:space="0" w:color="auto"/>
        <w:bottom w:val="none" w:sz="0" w:space="0" w:color="auto"/>
        <w:right w:val="none" w:sz="0" w:space="0" w:color="auto"/>
      </w:divBdr>
    </w:div>
    <w:div w:id="926577281">
      <w:bodyDiv w:val="1"/>
      <w:marLeft w:val="0"/>
      <w:marRight w:val="0"/>
      <w:marTop w:val="0"/>
      <w:marBottom w:val="0"/>
      <w:divBdr>
        <w:top w:val="none" w:sz="0" w:space="0" w:color="auto"/>
        <w:left w:val="none" w:sz="0" w:space="0" w:color="auto"/>
        <w:bottom w:val="none" w:sz="0" w:space="0" w:color="auto"/>
        <w:right w:val="none" w:sz="0" w:space="0" w:color="auto"/>
      </w:divBdr>
    </w:div>
    <w:div w:id="967974526">
      <w:bodyDiv w:val="1"/>
      <w:marLeft w:val="0"/>
      <w:marRight w:val="0"/>
      <w:marTop w:val="0"/>
      <w:marBottom w:val="0"/>
      <w:divBdr>
        <w:top w:val="none" w:sz="0" w:space="0" w:color="auto"/>
        <w:left w:val="none" w:sz="0" w:space="0" w:color="auto"/>
        <w:bottom w:val="none" w:sz="0" w:space="0" w:color="auto"/>
        <w:right w:val="none" w:sz="0" w:space="0" w:color="auto"/>
      </w:divBdr>
    </w:div>
    <w:div w:id="1052116516">
      <w:bodyDiv w:val="1"/>
      <w:marLeft w:val="0"/>
      <w:marRight w:val="0"/>
      <w:marTop w:val="0"/>
      <w:marBottom w:val="0"/>
      <w:divBdr>
        <w:top w:val="none" w:sz="0" w:space="0" w:color="auto"/>
        <w:left w:val="none" w:sz="0" w:space="0" w:color="auto"/>
        <w:bottom w:val="none" w:sz="0" w:space="0" w:color="auto"/>
        <w:right w:val="none" w:sz="0" w:space="0" w:color="auto"/>
      </w:divBdr>
    </w:div>
    <w:div w:id="1077674328">
      <w:bodyDiv w:val="1"/>
      <w:marLeft w:val="0"/>
      <w:marRight w:val="0"/>
      <w:marTop w:val="0"/>
      <w:marBottom w:val="0"/>
      <w:divBdr>
        <w:top w:val="none" w:sz="0" w:space="0" w:color="auto"/>
        <w:left w:val="none" w:sz="0" w:space="0" w:color="auto"/>
        <w:bottom w:val="none" w:sz="0" w:space="0" w:color="auto"/>
        <w:right w:val="none" w:sz="0" w:space="0" w:color="auto"/>
      </w:divBdr>
    </w:div>
    <w:div w:id="1095394214">
      <w:bodyDiv w:val="1"/>
      <w:marLeft w:val="0"/>
      <w:marRight w:val="0"/>
      <w:marTop w:val="0"/>
      <w:marBottom w:val="0"/>
      <w:divBdr>
        <w:top w:val="none" w:sz="0" w:space="0" w:color="auto"/>
        <w:left w:val="none" w:sz="0" w:space="0" w:color="auto"/>
        <w:bottom w:val="none" w:sz="0" w:space="0" w:color="auto"/>
        <w:right w:val="none" w:sz="0" w:space="0" w:color="auto"/>
      </w:divBdr>
    </w:div>
    <w:div w:id="1115712050">
      <w:bodyDiv w:val="1"/>
      <w:marLeft w:val="0"/>
      <w:marRight w:val="0"/>
      <w:marTop w:val="0"/>
      <w:marBottom w:val="0"/>
      <w:divBdr>
        <w:top w:val="none" w:sz="0" w:space="0" w:color="auto"/>
        <w:left w:val="none" w:sz="0" w:space="0" w:color="auto"/>
        <w:bottom w:val="none" w:sz="0" w:space="0" w:color="auto"/>
        <w:right w:val="none" w:sz="0" w:space="0" w:color="auto"/>
      </w:divBdr>
    </w:div>
    <w:div w:id="1137258118">
      <w:bodyDiv w:val="1"/>
      <w:marLeft w:val="0"/>
      <w:marRight w:val="0"/>
      <w:marTop w:val="0"/>
      <w:marBottom w:val="0"/>
      <w:divBdr>
        <w:top w:val="none" w:sz="0" w:space="0" w:color="auto"/>
        <w:left w:val="none" w:sz="0" w:space="0" w:color="auto"/>
        <w:bottom w:val="none" w:sz="0" w:space="0" w:color="auto"/>
        <w:right w:val="none" w:sz="0" w:space="0" w:color="auto"/>
      </w:divBdr>
    </w:div>
    <w:div w:id="1162818712">
      <w:bodyDiv w:val="1"/>
      <w:marLeft w:val="0"/>
      <w:marRight w:val="0"/>
      <w:marTop w:val="0"/>
      <w:marBottom w:val="0"/>
      <w:divBdr>
        <w:top w:val="none" w:sz="0" w:space="0" w:color="auto"/>
        <w:left w:val="none" w:sz="0" w:space="0" w:color="auto"/>
        <w:bottom w:val="none" w:sz="0" w:space="0" w:color="auto"/>
        <w:right w:val="none" w:sz="0" w:space="0" w:color="auto"/>
      </w:divBdr>
    </w:div>
    <w:div w:id="1180435719">
      <w:bodyDiv w:val="1"/>
      <w:marLeft w:val="0"/>
      <w:marRight w:val="0"/>
      <w:marTop w:val="0"/>
      <w:marBottom w:val="0"/>
      <w:divBdr>
        <w:top w:val="none" w:sz="0" w:space="0" w:color="auto"/>
        <w:left w:val="none" w:sz="0" w:space="0" w:color="auto"/>
        <w:bottom w:val="none" w:sz="0" w:space="0" w:color="auto"/>
        <w:right w:val="none" w:sz="0" w:space="0" w:color="auto"/>
      </w:divBdr>
    </w:div>
    <w:div w:id="1193418863">
      <w:bodyDiv w:val="1"/>
      <w:marLeft w:val="0"/>
      <w:marRight w:val="0"/>
      <w:marTop w:val="0"/>
      <w:marBottom w:val="0"/>
      <w:divBdr>
        <w:top w:val="none" w:sz="0" w:space="0" w:color="auto"/>
        <w:left w:val="none" w:sz="0" w:space="0" w:color="auto"/>
        <w:bottom w:val="none" w:sz="0" w:space="0" w:color="auto"/>
        <w:right w:val="none" w:sz="0" w:space="0" w:color="auto"/>
      </w:divBdr>
    </w:div>
    <w:div w:id="1224559685">
      <w:bodyDiv w:val="1"/>
      <w:marLeft w:val="0"/>
      <w:marRight w:val="0"/>
      <w:marTop w:val="0"/>
      <w:marBottom w:val="0"/>
      <w:divBdr>
        <w:top w:val="none" w:sz="0" w:space="0" w:color="auto"/>
        <w:left w:val="none" w:sz="0" w:space="0" w:color="auto"/>
        <w:bottom w:val="none" w:sz="0" w:space="0" w:color="auto"/>
        <w:right w:val="none" w:sz="0" w:space="0" w:color="auto"/>
      </w:divBdr>
    </w:div>
    <w:div w:id="1225212587">
      <w:bodyDiv w:val="1"/>
      <w:marLeft w:val="0"/>
      <w:marRight w:val="0"/>
      <w:marTop w:val="0"/>
      <w:marBottom w:val="0"/>
      <w:divBdr>
        <w:top w:val="none" w:sz="0" w:space="0" w:color="auto"/>
        <w:left w:val="none" w:sz="0" w:space="0" w:color="auto"/>
        <w:bottom w:val="none" w:sz="0" w:space="0" w:color="auto"/>
        <w:right w:val="none" w:sz="0" w:space="0" w:color="auto"/>
      </w:divBdr>
    </w:div>
    <w:div w:id="1226836812">
      <w:bodyDiv w:val="1"/>
      <w:marLeft w:val="0"/>
      <w:marRight w:val="0"/>
      <w:marTop w:val="0"/>
      <w:marBottom w:val="0"/>
      <w:divBdr>
        <w:top w:val="none" w:sz="0" w:space="0" w:color="auto"/>
        <w:left w:val="none" w:sz="0" w:space="0" w:color="auto"/>
        <w:bottom w:val="none" w:sz="0" w:space="0" w:color="auto"/>
        <w:right w:val="none" w:sz="0" w:space="0" w:color="auto"/>
      </w:divBdr>
    </w:div>
    <w:div w:id="1230846611">
      <w:bodyDiv w:val="1"/>
      <w:marLeft w:val="0"/>
      <w:marRight w:val="0"/>
      <w:marTop w:val="0"/>
      <w:marBottom w:val="0"/>
      <w:divBdr>
        <w:top w:val="none" w:sz="0" w:space="0" w:color="auto"/>
        <w:left w:val="none" w:sz="0" w:space="0" w:color="auto"/>
        <w:bottom w:val="none" w:sz="0" w:space="0" w:color="auto"/>
        <w:right w:val="none" w:sz="0" w:space="0" w:color="auto"/>
      </w:divBdr>
    </w:div>
    <w:div w:id="1238712491">
      <w:bodyDiv w:val="1"/>
      <w:marLeft w:val="0"/>
      <w:marRight w:val="0"/>
      <w:marTop w:val="0"/>
      <w:marBottom w:val="0"/>
      <w:divBdr>
        <w:top w:val="none" w:sz="0" w:space="0" w:color="auto"/>
        <w:left w:val="none" w:sz="0" w:space="0" w:color="auto"/>
        <w:bottom w:val="none" w:sz="0" w:space="0" w:color="auto"/>
        <w:right w:val="none" w:sz="0" w:space="0" w:color="auto"/>
      </w:divBdr>
    </w:div>
    <w:div w:id="1239286485">
      <w:bodyDiv w:val="1"/>
      <w:marLeft w:val="0"/>
      <w:marRight w:val="0"/>
      <w:marTop w:val="0"/>
      <w:marBottom w:val="0"/>
      <w:divBdr>
        <w:top w:val="none" w:sz="0" w:space="0" w:color="auto"/>
        <w:left w:val="none" w:sz="0" w:space="0" w:color="auto"/>
        <w:bottom w:val="none" w:sz="0" w:space="0" w:color="auto"/>
        <w:right w:val="none" w:sz="0" w:space="0" w:color="auto"/>
      </w:divBdr>
      <w:divsChild>
        <w:div w:id="1853294538">
          <w:marLeft w:val="0"/>
          <w:marRight w:val="0"/>
          <w:marTop w:val="0"/>
          <w:marBottom w:val="0"/>
          <w:divBdr>
            <w:top w:val="none" w:sz="0" w:space="0" w:color="auto"/>
            <w:left w:val="none" w:sz="0" w:space="0" w:color="auto"/>
            <w:bottom w:val="none" w:sz="0" w:space="0" w:color="auto"/>
            <w:right w:val="none" w:sz="0" w:space="0" w:color="auto"/>
          </w:divBdr>
          <w:divsChild>
            <w:div w:id="188108084">
              <w:marLeft w:val="0"/>
              <w:marRight w:val="0"/>
              <w:marTop w:val="0"/>
              <w:marBottom w:val="0"/>
              <w:divBdr>
                <w:top w:val="none" w:sz="0" w:space="0" w:color="auto"/>
                <w:left w:val="none" w:sz="0" w:space="0" w:color="auto"/>
                <w:bottom w:val="single" w:sz="6" w:space="0" w:color="C0C0C0"/>
                <w:right w:val="none" w:sz="0" w:space="0" w:color="auto"/>
              </w:divBdr>
              <w:divsChild>
                <w:div w:id="1773551284">
                  <w:marLeft w:val="0"/>
                  <w:marRight w:val="0"/>
                  <w:marTop w:val="0"/>
                  <w:marBottom w:val="0"/>
                  <w:divBdr>
                    <w:top w:val="none" w:sz="0" w:space="0" w:color="auto"/>
                    <w:left w:val="none" w:sz="0" w:space="0" w:color="auto"/>
                    <w:bottom w:val="none" w:sz="0" w:space="0" w:color="auto"/>
                    <w:right w:val="none" w:sz="0" w:space="0" w:color="auto"/>
                  </w:divBdr>
                  <w:divsChild>
                    <w:div w:id="1698459965">
                      <w:marLeft w:val="0"/>
                      <w:marRight w:val="0"/>
                      <w:marTop w:val="0"/>
                      <w:marBottom w:val="0"/>
                      <w:divBdr>
                        <w:top w:val="none" w:sz="0" w:space="0" w:color="auto"/>
                        <w:left w:val="none" w:sz="0" w:space="0" w:color="auto"/>
                        <w:bottom w:val="none" w:sz="0" w:space="0" w:color="auto"/>
                        <w:right w:val="none" w:sz="0" w:space="0" w:color="auto"/>
                      </w:divBdr>
                      <w:divsChild>
                        <w:div w:id="1272325188">
                          <w:marLeft w:val="0"/>
                          <w:marRight w:val="0"/>
                          <w:marTop w:val="0"/>
                          <w:marBottom w:val="0"/>
                          <w:divBdr>
                            <w:top w:val="none" w:sz="0" w:space="0" w:color="auto"/>
                            <w:left w:val="none" w:sz="0" w:space="0" w:color="auto"/>
                            <w:bottom w:val="none" w:sz="0" w:space="0" w:color="auto"/>
                            <w:right w:val="none" w:sz="0" w:space="0" w:color="auto"/>
                          </w:divBdr>
                          <w:divsChild>
                            <w:div w:id="7023616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075208">
      <w:bodyDiv w:val="1"/>
      <w:marLeft w:val="0"/>
      <w:marRight w:val="0"/>
      <w:marTop w:val="0"/>
      <w:marBottom w:val="0"/>
      <w:divBdr>
        <w:top w:val="none" w:sz="0" w:space="0" w:color="auto"/>
        <w:left w:val="none" w:sz="0" w:space="0" w:color="auto"/>
        <w:bottom w:val="none" w:sz="0" w:space="0" w:color="auto"/>
        <w:right w:val="none" w:sz="0" w:space="0" w:color="auto"/>
      </w:divBdr>
    </w:div>
    <w:div w:id="1266503175">
      <w:bodyDiv w:val="1"/>
      <w:marLeft w:val="0"/>
      <w:marRight w:val="0"/>
      <w:marTop w:val="0"/>
      <w:marBottom w:val="0"/>
      <w:divBdr>
        <w:top w:val="none" w:sz="0" w:space="0" w:color="auto"/>
        <w:left w:val="none" w:sz="0" w:space="0" w:color="auto"/>
        <w:bottom w:val="none" w:sz="0" w:space="0" w:color="auto"/>
        <w:right w:val="none" w:sz="0" w:space="0" w:color="auto"/>
      </w:divBdr>
    </w:div>
    <w:div w:id="1269779755">
      <w:bodyDiv w:val="1"/>
      <w:marLeft w:val="0"/>
      <w:marRight w:val="0"/>
      <w:marTop w:val="0"/>
      <w:marBottom w:val="0"/>
      <w:divBdr>
        <w:top w:val="none" w:sz="0" w:space="0" w:color="auto"/>
        <w:left w:val="none" w:sz="0" w:space="0" w:color="auto"/>
        <w:bottom w:val="none" w:sz="0" w:space="0" w:color="auto"/>
        <w:right w:val="none" w:sz="0" w:space="0" w:color="auto"/>
      </w:divBdr>
    </w:div>
    <w:div w:id="1283195564">
      <w:bodyDiv w:val="1"/>
      <w:marLeft w:val="0"/>
      <w:marRight w:val="0"/>
      <w:marTop w:val="0"/>
      <w:marBottom w:val="0"/>
      <w:divBdr>
        <w:top w:val="none" w:sz="0" w:space="0" w:color="auto"/>
        <w:left w:val="none" w:sz="0" w:space="0" w:color="auto"/>
        <w:bottom w:val="none" w:sz="0" w:space="0" w:color="auto"/>
        <w:right w:val="none" w:sz="0" w:space="0" w:color="auto"/>
      </w:divBdr>
    </w:div>
    <w:div w:id="1326546708">
      <w:bodyDiv w:val="1"/>
      <w:marLeft w:val="0"/>
      <w:marRight w:val="0"/>
      <w:marTop w:val="0"/>
      <w:marBottom w:val="0"/>
      <w:divBdr>
        <w:top w:val="none" w:sz="0" w:space="0" w:color="auto"/>
        <w:left w:val="none" w:sz="0" w:space="0" w:color="auto"/>
        <w:bottom w:val="none" w:sz="0" w:space="0" w:color="auto"/>
        <w:right w:val="none" w:sz="0" w:space="0" w:color="auto"/>
      </w:divBdr>
    </w:div>
    <w:div w:id="1335373234">
      <w:bodyDiv w:val="1"/>
      <w:marLeft w:val="0"/>
      <w:marRight w:val="0"/>
      <w:marTop w:val="0"/>
      <w:marBottom w:val="0"/>
      <w:divBdr>
        <w:top w:val="none" w:sz="0" w:space="0" w:color="auto"/>
        <w:left w:val="none" w:sz="0" w:space="0" w:color="auto"/>
        <w:bottom w:val="none" w:sz="0" w:space="0" w:color="auto"/>
        <w:right w:val="none" w:sz="0" w:space="0" w:color="auto"/>
      </w:divBdr>
    </w:div>
    <w:div w:id="1336229372">
      <w:bodyDiv w:val="1"/>
      <w:marLeft w:val="0"/>
      <w:marRight w:val="0"/>
      <w:marTop w:val="0"/>
      <w:marBottom w:val="0"/>
      <w:divBdr>
        <w:top w:val="none" w:sz="0" w:space="0" w:color="auto"/>
        <w:left w:val="none" w:sz="0" w:space="0" w:color="auto"/>
        <w:bottom w:val="none" w:sz="0" w:space="0" w:color="auto"/>
        <w:right w:val="none" w:sz="0" w:space="0" w:color="auto"/>
      </w:divBdr>
    </w:div>
    <w:div w:id="1367410335">
      <w:bodyDiv w:val="1"/>
      <w:marLeft w:val="0"/>
      <w:marRight w:val="0"/>
      <w:marTop w:val="0"/>
      <w:marBottom w:val="0"/>
      <w:divBdr>
        <w:top w:val="none" w:sz="0" w:space="0" w:color="auto"/>
        <w:left w:val="none" w:sz="0" w:space="0" w:color="auto"/>
        <w:bottom w:val="none" w:sz="0" w:space="0" w:color="auto"/>
        <w:right w:val="none" w:sz="0" w:space="0" w:color="auto"/>
      </w:divBdr>
    </w:div>
    <w:div w:id="1372924751">
      <w:bodyDiv w:val="1"/>
      <w:marLeft w:val="0"/>
      <w:marRight w:val="0"/>
      <w:marTop w:val="0"/>
      <w:marBottom w:val="0"/>
      <w:divBdr>
        <w:top w:val="none" w:sz="0" w:space="0" w:color="auto"/>
        <w:left w:val="none" w:sz="0" w:space="0" w:color="auto"/>
        <w:bottom w:val="none" w:sz="0" w:space="0" w:color="auto"/>
        <w:right w:val="none" w:sz="0" w:space="0" w:color="auto"/>
      </w:divBdr>
    </w:div>
    <w:div w:id="1375277934">
      <w:bodyDiv w:val="1"/>
      <w:marLeft w:val="0"/>
      <w:marRight w:val="0"/>
      <w:marTop w:val="0"/>
      <w:marBottom w:val="0"/>
      <w:divBdr>
        <w:top w:val="none" w:sz="0" w:space="0" w:color="auto"/>
        <w:left w:val="none" w:sz="0" w:space="0" w:color="auto"/>
        <w:bottom w:val="none" w:sz="0" w:space="0" w:color="auto"/>
        <w:right w:val="none" w:sz="0" w:space="0" w:color="auto"/>
      </w:divBdr>
    </w:div>
    <w:div w:id="1416396640">
      <w:bodyDiv w:val="1"/>
      <w:marLeft w:val="0"/>
      <w:marRight w:val="0"/>
      <w:marTop w:val="0"/>
      <w:marBottom w:val="0"/>
      <w:divBdr>
        <w:top w:val="none" w:sz="0" w:space="0" w:color="auto"/>
        <w:left w:val="none" w:sz="0" w:space="0" w:color="auto"/>
        <w:bottom w:val="none" w:sz="0" w:space="0" w:color="auto"/>
        <w:right w:val="none" w:sz="0" w:space="0" w:color="auto"/>
      </w:divBdr>
    </w:div>
    <w:div w:id="1416508521">
      <w:bodyDiv w:val="1"/>
      <w:marLeft w:val="0"/>
      <w:marRight w:val="0"/>
      <w:marTop w:val="0"/>
      <w:marBottom w:val="0"/>
      <w:divBdr>
        <w:top w:val="none" w:sz="0" w:space="0" w:color="auto"/>
        <w:left w:val="none" w:sz="0" w:space="0" w:color="auto"/>
        <w:bottom w:val="none" w:sz="0" w:space="0" w:color="auto"/>
        <w:right w:val="none" w:sz="0" w:space="0" w:color="auto"/>
      </w:divBdr>
    </w:div>
    <w:div w:id="1437363462">
      <w:bodyDiv w:val="1"/>
      <w:marLeft w:val="0"/>
      <w:marRight w:val="0"/>
      <w:marTop w:val="0"/>
      <w:marBottom w:val="0"/>
      <w:divBdr>
        <w:top w:val="none" w:sz="0" w:space="0" w:color="auto"/>
        <w:left w:val="none" w:sz="0" w:space="0" w:color="auto"/>
        <w:bottom w:val="none" w:sz="0" w:space="0" w:color="auto"/>
        <w:right w:val="none" w:sz="0" w:space="0" w:color="auto"/>
      </w:divBdr>
    </w:div>
    <w:div w:id="1469663659">
      <w:bodyDiv w:val="1"/>
      <w:marLeft w:val="0"/>
      <w:marRight w:val="0"/>
      <w:marTop w:val="0"/>
      <w:marBottom w:val="0"/>
      <w:divBdr>
        <w:top w:val="none" w:sz="0" w:space="0" w:color="auto"/>
        <w:left w:val="none" w:sz="0" w:space="0" w:color="auto"/>
        <w:bottom w:val="none" w:sz="0" w:space="0" w:color="auto"/>
        <w:right w:val="none" w:sz="0" w:space="0" w:color="auto"/>
      </w:divBdr>
    </w:div>
    <w:div w:id="1477794091">
      <w:bodyDiv w:val="1"/>
      <w:marLeft w:val="0"/>
      <w:marRight w:val="0"/>
      <w:marTop w:val="0"/>
      <w:marBottom w:val="0"/>
      <w:divBdr>
        <w:top w:val="none" w:sz="0" w:space="0" w:color="auto"/>
        <w:left w:val="none" w:sz="0" w:space="0" w:color="auto"/>
        <w:bottom w:val="none" w:sz="0" w:space="0" w:color="auto"/>
        <w:right w:val="none" w:sz="0" w:space="0" w:color="auto"/>
      </w:divBdr>
    </w:div>
    <w:div w:id="1483503380">
      <w:bodyDiv w:val="1"/>
      <w:marLeft w:val="0"/>
      <w:marRight w:val="0"/>
      <w:marTop w:val="0"/>
      <w:marBottom w:val="0"/>
      <w:divBdr>
        <w:top w:val="none" w:sz="0" w:space="0" w:color="auto"/>
        <w:left w:val="none" w:sz="0" w:space="0" w:color="auto"/>
        <w:bottom w:val="none" w:sz="0" w:space="0" w:color="auto"/>
        <w:right w:val="none" w:sz="0" w:space="0" w:color="auto"/>
      </w:divBdr>
    </w:div>
    <w:div w:id="1528326461">
      <w:bodyDiv w:val="1"/>
      <w:marLeft w:val="0"/>
      <w:marRight w:val="0"/>
      <w:marTop w:val="0"/>
      <w:marBottom w:val="0"/>
      <w:divBdr>
        <w:top w:val="none" w:sz="0" w:space="0" w:color="auto"/>
        <w:left w:val="none" w:sz="0" w:space="0" w:color="auto"/>
        <w:bottom w:val="none" w:sz="0" w:space="0" w:color="auto"/>
        <w:right w:val="none" w:sz="0" w:space="0" w:color="auto"/>
      </w:divBdr>
    </w:div>
    <w:div w:id="1534732742">
      <w:bodyDiv w:val="1"/>
      <w:marLeft w:val="0"/>
      <w:marRight w:val="0"/>
      <w:marTop w:val="0"/>
      <w:marBottom w:val="0"/>
      <w:divBdr>
        <w:top w:val="none" w:sz="0" w:space="0" w:color="auto"/>
        <w:left w:val="none" w:sz="0" w:space="0" w:color="auto"/>
        <w:bottom w:val="none" w:sz="0" w:space="0" w:color="auto"/>
        <w:right w:val="none" w:sz="0" w:space="0" w:color="auto"/>
      </w:divBdr>
    </w:div>
    <w:div w:id="1535997856">
      <w:bodyDiv w:val="1"/>
      <w:marLeft w:val="0"/>
      <w:marRight w:val="0"/>
      <w:marTop w:val="0"/>
      <w:marBottom w:val="0"/>
      <w:divBdr>
        <w:top w:val="none" w:sz="0" w:space="0" w:color="auto"/>
        <w:left w:val="none" w:sz="0" w:space="0" w:color="auto"/>
        <w:bottom w:val="none" w:sz="0" w:space="0" w:color="auto"/>
        <w:right w:val="none" w:sz="0" w:space="0" w:color="auto"/>
      </w:divBdr>
    </w:div>
    <w:div w:id="1561793959">
      <w:bodyDiv w:val="1"/>
      <w:marLeft w:val="0"/>
      <w:marRight w:val="0"/>
      <w:marTop w:val="0"/>
      <w:marBottom w:val="0"/>
      <w:divBdr>
        <w:top w:val="none" w:sz="0" w:space="0" w:color="auto"/>
        <w:left w:val="none" w:sz="0" w:space="0" w:color="auto"/>
        <w:bottom w:val="none" w:sz="0" w:space="0" w:color="auto"/>
        <w:right w:val="none" w:sz="0" w:space="0" w:color="auto"/>
      </w:divBdr>
    </w:div>
    <w:div w:id="1586382383">
      <w:bodyDiv w:val="1"/>
      <w:marLeft w:val="0"/>
      <w:marRight w:val="0"/>
      <w:marTop w:val="0"/>
      <w:marBottom w:val="0"/>
      <w:divBdr>
        <w:top w:val="none" w:sz="0" w:space="0" w:color="auto"/>
        <w:left w:val="none" w:sz="0" w:space="0" w:color="auto"/>
        <w:bottom w:val="none" w:sz="0" w:space="0" w:color="auto"/>
        <w:right w:val="none" w:sz="0" w:space="0" w:color="auto"/>
      </w:divBdr>
    </w:div>
    <w:div w:id="1597859357">
      <w:bodyDiv w:val="1"/>
      <w:marLeft w:val="0"/>
      <w:marRight w:val="0"/>
      <w:marTop w:val="0"/>
      <w:marBottom w:val="0"/>
      <w:divBdr>
        <w:top w:val="none" w:sz="0" w:space="0" w:color="auto"/>
        <w:left w:val="none" w:sz="0" w:space="0" w:color="auto"/>
        <w:bottom w:val="none" w:sz="0" w:space="0" w:color="auto"/>
        <w:right w:val="none" w:sz="0" w:space="0" w:color="auto"/>
      </w:divBdr>
    </w:div>
    <w:div w:id="1620141054">
      <w:bodyDiv w:val="1"/>
      <w:marLeft w:val="0"/>
      <w:marRight w:val="0"/>
      <w:marTop w:val="0"/>
      <w:marBottom w:val="0"/>
      <w:divBdr>
        <w:top w:val="none" w:sz="0" w:space="0" w:color="auto"/>
        <w:left w:val="none" w:sz="0" w:space="0" w:color="auto"/>
        <w:bottom w:val="none" w:sz="0" w:space="0" w:color="auto"/>
        <w:right w:val="none" w:sz="0" w:space="0" w:color="auto"/>
      </w:divBdr>
      <w:divsChild>
        <w:div w:id="1533105114">
          <w:marLeft w:val="0"/>
          <w:marRight w:val="0"/>
          <w:marTop w:val="0"/>
          <w:marBottom w:val="0"/>
          <w:divBdr>
            <w:top w:val="none" w:sz="0" w:space="0" w:color="auto"/>
            <w:left w:val="none" w:sz="0" w:space="0" w:color="auto"/>
            <w:bottom w:val="none" w:sz="0" w:space="0" w:color="auto"/>
            <w:right w:val="none" w:sz="0" w:space="0" w:color="auto"/>
          </w:divBdr>
          <w:divsChild>
            <w:div w:id="1589969228">
              <w:marLeft w:val="0"/>
              <w:marRight w:val="0"/>
              <w:marTop w:val="0"/>
              <w:marBottom w:val="0"/>
              <w:divBdr>
                <w:top w:val="none" w:sz="0" w:space="0" w:color="auto"/>
                <w:left w:val="none" w:sz="0" w:space="0" w:color="auto"/>
                <w:bottom w:val="single" w:sz="6" w:space="0" w:color="C0C0C0"/>
                <w:right w:val="none" w:sz="0" w:space="0" w:color="auto"/>
              </w:divBdr>
              <w:divsChild>
                <w:div w:id="1910574830">
                  <w:marLeft w:val="0"/>
                  <w:marRight w:val="0"/>
                  <w:marTop w:val="0"/>
                  <w:marBottom w:val="0"/>
                  <w:divBdr>
                    <w:top w:val="none" w:sz="0" w:space="0" w:color="auto"/>
                    <w:left w:val="none" w:sz="0" w:space="0" w:color="auto"/>
                    <w:bottom w:val="none" w:sz="0" w:space="0" w:color="auto"/>
                    <w:right w:val="none" w:sz="0" w:space="0" w:color="auto"/>
                  </w:divBdr>
                  <w:divsChild>
                    <w:div w:id="1464931159">
                      <w:marLeft w:val="0"/>
                      <w:marRight w:val="0"/>
                      <w:marTop w:val="0"/>
                      <w:marBottom w:val="0"/>
                      <w:divBdr>
                        <w:top w:val="none" w:sz="0" w:space="0" w:color="auto"/>
                        <w:left w:val="none" w:sz="0" w:space="0" w:color="auto"/>
                        <w:bottom w:val="none" w:sz="0" w:space="0" w:color="auto"/>
                        <w:right w:val="none" w:sz="0" w:space="0" w:color="auto"/>
                      </w:divBdr>
                      <w:divsChild>
                        <w:div w:id="1941060881">
                          <w:marLeft w:val="0"/>
                          <w:marRight w:val="0"/>
                          <w:marTop w:val="0"/>
                          <w:marBottom w:val="0"/>
                          <w:divBdr>
                            <w:top w:val="none" w:sz="0" w:space="0" w:color="auto"/>
                            <w:left w:val="none" w:sz="0" w:space="0" w:color="auto"/>
                            <w:bottom w:val="none" w:sz="0" w:space="0" w:color="auto"/>
                            <w:right w:val="none" w:sz="0" w:space="0" w:color="auto"/>
                          </w:divBdr>
                          <w:divsChild>
                            <w:div w:id="21427680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361227">
      <w:bodyDiv w:val="1"/>
      <w:marLeft w:val="0"/>
      <w:marRight w:val="0"/>
      <w:marTop w:val="0"/>
      <w:marBottom w:val="0"/>
      <w:divBdr>
        <w:top w:val="none" w:sz="0" w:space="0" w:color="auto"/>
        <w:left w:val="none" w:sz="0" w:space="0" w:color="auto"/>
        <w:bottom w:val="none" w:sz="0" w:space="0" w:color="auto"/>
        <w:right w:val="none" w:sz="0" w:space="0" w:color="auto"/>
      </w:divBdr>
    </w:div>
    <w:div w:id="1665352594">
      <w:bodyDiv w:val="1"/>
      <w:marLeft w:val="0"/>
      <w:marRight w:val="0"/>
      <w:marTop w:val="0"/>
      <w:marBottom w:val="0"/>
      <w:divBdr>
        <w:top w:val="none" w:sz="0" w:space="0" w:color="auto"/>
        <w:left w:val="none" w:sz="0" w:space="0" w:color="auto"/>
        <w:bottom w:val="none" w:sz="0" w:space="0" w:color="auto"/>
        <w:right w:val="none" w:sz="0" w:space="0" w:color="auto"/>
      </w:divBdr>
    </w:div>
    <w:div w:id="1676419154">
      <w:bodyDiv w:val="1"/>
      <w:marLeft w:val="0"/>
      <w:marRight w:val="0"/>
      <w:marTop w:val="0"/>
      <w:marBottom w:val="0"/>
      <w:divBdr>
        <w:top w:val="none" w:sz="0" w:space="0" w:color="auto"/>
        <w:left w:val="none" w:sz="0" w:space="0" w:color="auto"/>
        <w:bottom w:val="none" w:sz="0" w:space="0" w:color="auto"/>
        <w:right w:val="none" w:sz="0" w:space="0" w:color="auto"/>
      </w:divBdr>
    </w:div>
    <w:div w:id="1684014642">
      <w:bodyDiv w:val="1"/>
      <w:marLeft w:val="0"/>
      <w:marRight w:val="0"/>
      <w:marTop w:val="0"/>
      <w:marBottom w:val="0"/>
      <w:divBdr>
        <w:top w:val="none" w:sz="0" w:space="0" w:color="auto"/>
        <w:left w:val="none" w:sz="0" w:space="0" w:color="auto"/>
        <w:bottom w:val="none" w:sz="0" w:space="0" w:color="auto"/>
        <w:right w:val="none" w:sz="0" w:space="0" w:color="auto"/>
      </w:divBdr>
    </w:div>
    <w:div w:id="1705714091">
      <w:bodyDiv w:val="1"/>
      <w:marLeft w:val="0"/>
      <w:marRight w:val="0"/>
      <w:marTop w:val="0"/>
      <w:marBottom w:val="0"/>
      <w:divBdr>
        <w:top w:val="none" w:sz="0" w:space="0" w:color="auto"/>
        <w:left w:val="none" w:sz="0" w:space="0" w:color="auto"/>
        <w:bottom w:val="none" w:sz="0" w:space="0" w:color="auto"/>
        <w:right w:val="none" w:sz="0" w:space="0" w:color="auto"/>
      </w:divBdr>
    </w:div>
    <w:div w:id="1742942549">
      <w:bodyDiv w:val="1"/>
      <w:marLeft w:val="0"/>
      <w:marRight w:val="0"/>
      <w:marTop w:val="0"/>
      <w:marBottom w:val="0"/>
      <w:divBdr>
        <w:top w:val="none" w:sz="0" w:space="0" w:color="auto"/>
        <w:left w:val="none" w:sz="0" w:space="0" w:color="auto"/>
        <w:bottom w:val="none" w:sz="0" w:space="0" w:color="auto"/>
        <w:right w:val="none" w:sz="0" w:space="0" w:color="auto"/>
      </w:divBdr>
    </w:div>
    <w:div w:id="1757900085">
      <w:bodyDiv w:val="1"/>
      <w:marLeft w:val="0"/>
      <w:marRight w:val="0"/>
      <w:marTop w:val="0"/>
      <w:marBottom w:val="0"/>
      <w:divBdr>
        <w:top w:val="none" w:sz="0" w:space="0" w:color="auto"/>
        <w:left w:val="none" w:sz="0" w:space="0" w:color="auto"/>
        <w:bottom w:val="none" w:sz="0" w:space="0" w:color="auto"/>
        <w:right w:val="none" w:sz="0" w:space="0" w:color="auto"/>
      </w:divBdr>
    </w:div>
    <w:div w:id="1768503990">
      <w:bodyDiv w:val="1"/>
      <w:marLeft w:val="0"/>
      <w:marRight w:val="0"/>
      <w:marTop w:val="0"/>
      <w:marBottom w:val="0"/>
      <w:divBdr>
        <w:top w:val="none" w:sz="0" w:space="0" w:color="auto"/>
        <w:left w:val="none" w:sz="0" w:space="0" w:color="auto"/>
        <w:bottom w:val="none" w:sz="0" w:space="0" w:color="auto"/>
        <w:right w:val="none" w:sz="0" w:space="0" w:color="auto"/>
      </w:divBdr>
    </w:div>
    <w:div w:id="1823541136">
      <w:bodyDiv w:val="1"/>
      <w:marLeft w:val="0"/>
      <w:marRight w:val="0"/>
      <w:marTop w:val="0"/>
      <w:marBottom w:val="0"/>
      <w:divBdr>
        <w:top w:val="none" w:sz="0" w:space="0" w:color="auto"/>
        <w:left w:val="none" w:sz="0" w:space="0" w:color="auto"/>
        <w:bottom w:val="none" w:sz="0" w:space="0" w:color="auto"/>
        <w:right w:val="none" w:sz="0" w:space="0" w:color="auto"/>
      </w:divBdr>
    </w:div>
    <w:div w:id="1842701505">
      <w:bodyDiv w:val="1"/>
      <w:marLeft w:val="0"/>
      <w:marRight w:val="0"/>
      <w:marTop w:val="0"/>
      <w:marBottom w:val="0"/>
      <w:divBdr>
        <w:top w:val="none" w:sz="0" w:space="0" w:color="auto"/>
        <w:left w:val="none" w:sz="0" w:space="0" w:color="auto"/>
        <w:bottom w:val="none" w:sz="0" w:space="0" w:color="auto"/>
        <w:right w:val="none" w:sz="0" w:space="0" w:color="auto"/>
      </w:divBdr>
    </w:div>
    <w:div w:id="1850365732">
      <w:bodyDiv w:val="1"/>
      <w:marLeft w:val="0"/>
      <w:marRight w:val="0"/>
      <w:marTop w:val="0"/>
      <w:marBottom w:val="0"/>
      <w:divBdr>
        <w:top w:val="none" w:sz="0" w:space="0" w:color="auto"/>
        <w:left w:val="none" w:sz="0" w:space="0" w:color="auto"/>
        <w:bottom w:val="none" w:sz="0" w:space="0" w:color="auto"/>
        <w:right w:val="none" w:sz="0" w:space="0" w:color="auto"/>
      </w:divBdr>
    </w:div>
    <w:div w:id="1894734370">
      <w:bodyDiv w:val="1"/>
      <w:marLeft w:val="0"/>
      <w:marRight w:val="0"/>
      <w:marTop w:val="0"/>
      <w:marBottom w:val="0"/>
      <w:divBdr>
        <w:top w:val="none" w:sz="0" w:space="0" w:color="auto"/>
        <w:left w:val="none" w:sz="0" w:space="0" w:color="auto"/>
        <w:bottom w:val="none" w:sz="0" w:space="0" w:color="auto"/>
        <w:right w:val="none" w:sz="0" w:space="0" w:color="auto"/>
      </w:divBdr>
    </w:div>
    <w:div w:id="1914004948">
      <w:bodyDiv w:val="1"/>
      <w:marLeft w:val="0"/>
      <w:marRight w:val="0"/>
      <w:marTop w:val="0"/>
      <w:marBottom w:val="0"/>
      <w:divBdr>
        <w:top w:val="none" w:sz="0" w:space="0" w:color="auto"/>
        <w:left w:val="none" w:sz="0" w:space="0" w:color="auto"/>
        <w:bottom w:val="none" w:sz="0" w:space="0" w:color="auto"/>
        <w:right w:val="none" w:sz="0" w:space="0" w:color="auto"/>
      </w:divBdr>
    </w:div>
    <w:div w:id="1921325021">
      <w:bodyDiv w:val="1"/>
      <w:marLeft w:val="0"/>
      <w:marRight w:val="0"/>
      <w:marTop w:val="0"/>
      <w:marBottom w:val="0"/>
      <w:divBdr>
        <w:top w:val="none" w:sz="0" w:space="0" w:color="auto"/>
        <w:left w:val="none" w:sz="0" w:space="0" w:color="auto"/>
        <w:bottom w:val="none" w:sz="0" w:space="0" w:color="auto"/>
        <w:right w:val="none" w:sz="0" w:space="0" w:color="auto"/>
      </w:divBdr>
    </w:div>
    <w:div w:id="1924948825">
      <w:bodyDiv w:val="1"/>
      <w:marLeft w:val="0"/>
      <w:marRight w:val="0"/>
      <w:marTop w:val="0"/>
      <w:marBottom w:val="0"/>
      <w:divBdr>
        <w:top w:val="none" w:sz="0" w:space="0" w:color="auto"/>
        <w:left w:val="none" w:sz="0" w:space="0" w:color="auto"/>
        <w:bottom w:val="none" w:sz="0" w:space="0" w:color="auto"/>
        <w:right w:val="none" w:sz="0" w:space="0" w:color="auto"/>
      </w:divBdr>
    </w:div>
    <w:div w:id="1930498786">
      <w:bodyDiv w:val="1"/>
      <w:marLeft w:val="0"/>
      <w:marRight w:val="0"/>
      <w:marTop w:val="0"/>
      <w:marBottom w:val="0"/>
      <w:divBdr>
        <w:top w:val="none" w:sz="0" w:space="0" w:color="auto"/>
        <w:left w:val="none" w:sz="0" w:space="0" w:color="auto"/>
        <w:bottom w:val="none" w:sz="0" w:space="0" w:color="auto"/>
        <w:right w:val="none" w:sz="0" w:space="0" w:color="auto"/>
      </w:divBdr>
    </w:div>
    <w:div w:id="1937399346">
      <w:bodyDiv w:val="1"/>
      <w:marLeft w:val="0"/>
      <w:marRight w:val="0"/>
      <w:marTop w:val="0"/>
      <w:marBottom w:val="0"/>
      <w:divBdr>
        <w:top w:val="none" w:sz="0" w:space="0" w:color="auto"/>
        <w:left w:val="none" w:sz="0" w:space="0" w:color="auto"/>
        <w:bottom w:val="none" w:sz="0" w:space="0" w:color="auto"/>
        <w:right w:val="none" w:sz="0" w:space="0" w:color="auto"/>
      </w:divBdr>
    </w:div>
    <w:div w:id="2014867972">
      <w:bodyDiv w:val="1"/>
      <w:marLeft w:val="0"/>
      <w:marRight w:val="0"/>
      <w:marTop w:val="0"/>
      <w:marBottom w:val="0"/>
      <w:divBdr>
        <w:top w:val="none" w:sz="0" w:space="0" w:color="auto"/>
        <w:left w:val="none" w:sz="0" w:space="0" w:color="auto"/>
        <w:bottom w:val="none" w:sz="0" w:space="0" w:color="auto"/>
        <w:right w:val="none" w:sz="0" w:space="0" w:color="auto"/>
      </w:divBdr>
      <w:divsChild>
        <w:div w:id="1800760087">
          <w:marLeft w:val="0"/>
          <w:marRight w:val="0"/>
          <w:marTop w:val="0"/>
          <w:marBottom w:val="0"/>
          <w:divBdr>
            <w:top w:val="none" w:sz="0" w:space="0" w:color="auto"/>
            <w:left w:val="none" w:sz="0" w:space="0" w:color="auto"/>
            <w:bottom w:val="none" w:sz="0" w:space="0" w:color="auto"/>
            <w:right w:val="none" w:sz="0" w:space="0" w:color="auto"/>
          </w:divBdr>
          <w:divsChild>
            <w:div w:id="1731419072">
              <w:marLeft w:val="0"/>
              <w:marRight w:val="0"/>
              <w:marTop w:val="0"/>
              <w:marBottom w:val="0"/>
              <w:divBdr>
                <w:top w:val="none" w:sz="0" w:space="0" w:color="auto"/>
                <w:left w:val="none" w:sz="0" w:space="0" w:color="auto"/>
                <w:bottom w:val="single" w:sz="6" w:space="0" w:color="C0C0C0"/>
                <w:right w:val="none" w:sz="0" w:space="0" w:color="auto"/>
              </w:divBdr>
              <w:divsChild>
                <w:div w:id="1666976344">
                  <w:marLeft w:val="0"/>
                  <w:marRight w:val="0"/>
                  <w:marTop w:val="0"/>
                  <w:marBottom w:val="0"/>
                  <w:divBdr>
                    <w:top w:val="none" w:sz="0" w:space="0" w:color="auto"/>
                    <w:left w:val="none" w:sz="0" w:space="0" w:color="auto"/>
                    <w:bottom w:val="none" w:sz="0" w:space="0" w:color="auto"/>
                    <w:right w:val="none" w:sz="0" w:space="0" w:color="auto"/>
                  </w:divBdr>
                  <w:divsChild>
                    <w:div w:id="1959795660">
                      <w:marLeft w:val="0"/>
                      <w:marRight w:val="0"/>
                      <w:marTop w:val="0"/>
                      <w:marBottom w:val="0"/>
                      <w:divBdr>
                        <w:top w:val="none" w:sz="0" w:space="0" w:color="auto"/>
                        <w:left w:val="none" w:sz="0" w:space="0" w:color="auto"/>
                        <w:bottom w:val="none" w:sz="0" w:space="0" w:color="auto"/>
                        <w:right w:val="none" w:sz="0" w:space="0" w:color="auto"/>
                      </w:divBdr>
                      <w:divsChild>
                        <w:div w:id="1468432346">
                          <w:marLeft w:val="0"/>
                          <w:marRight w:val="0"/>
                          <w:marTop w:val="0"/>
                          <w:marBottom w:val="0"/>
                          <w:divBdr>
                            <w:top w:val="none" w:sz="0" w:space="0" w:color="auto"/>
                            <w:left w:val="none" w:sz="0" w:space="0" w:color="auto"/>
                            <w:bottom w:val="none" w:sz="0" w:space="0" w:color="auto"/>
                            <w:right w:val="none" w:sz="0" w:space="0" w:color="auto"/>
                          </w:divBdr>
                          <w:divsChild>
                            <w:div w:id="11948849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460589">
      <w:bodyDiv w:val="1"/>
      <w:marLeft w:val="0"/>
      <w:marRight w:val="0"/>
      <w:marTop w:val="0"/>
      <w:marBottom w:val="0"/>
      <w:divBdr>
        <w:top w:val="none" w:sz="0" w:space="0" w:color="auto"/>
        <w:left w:val="none" w:sz="0" w:space="0" w:color="auto"/>
        <w:bottom w:val="none" w:sz="0" w:space="0" w:color="auto"/>
        <w:right w:val="none" w:sz="0" w:space="0" w:color="auto"/>
      </w:divBdr>
    </w:div>
    <w:div w:id="2072846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Word_97_-_2003_Document2.doc"/><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oleObject" Target="embeddings/Microsoft_Word_97_-_2003_Document3.doc"/><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A462E-389C-44AC-A2C4-B179EDC4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1321</Words>
  <Characters>7536</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Quỳnh Anh</dc:creator>
  <cp:lastModifiedBy>Dinh Tv</cp:lastModifiedBy>
  <cp:revision>2</cp:revision>
  <dcterms:created xsi:type="dcterms:W3CDTF">2024-09-09T02:27:00Z</dcterms:created>
  <dcterms:modified xsi:type="dcterms:W3CDTF">2024-09-09T02:27:00Z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9d79b27061237bebb2bca820a84466cd0a62ca10981384a225b2f533a50622cf</vt:lpwstr>
  </property>
  <property fmtid="{D5CDD505-2E9C-101B-9397-08002B2CF9AE}" pid="3" name="MSIP_Label_defa4170-0d19-0005-0004-bc88714345d2_Enabled">
    <vt:lpwstr>true</vt:lpwstr>
  </property>
  <property fmtid="{D5CDD505-2E9C-101B-9397-08002B2CF9AE}" pid="4" name="MSIP_Label_defa4170-0d19-0005-0004-bc88714345d2_SetDate">
    <vt:lpwstr>2024-09-09T02:27:59Z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c5873e7f-f02b-4b38-83a1-4fef4d593c2f</vt:lpwstr>
  </property>
  <property fmtid="{D5CDD505-2E9C-101B-9397-08002B2CF9AE}" pid="8" name="MSIP_Label_defa4170-0d19-0005-0004-bc88714345d2_ActionId">
    <vt:lpwstr>7b297906-fcfe-4d37-8edd-33009d8f04ff</vt:lpwstr>
  </property>
  <property fmtid="{D5CDD505-2E9C-101B-9397-08002B2CF9AE}" pid="9" name="MSIP_Label_defa4170-0d19-0005-0004-bc88714345d2_ContentBits">
    <vt:lpwstr>0</vt:lpwstr>
  </property>
</Properties>
</file>